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9" w:rsidRPr="00726ECF" w:rsidRDefault="00FA09C9" w:rsidP="00FA09C9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</w:p>
    <w:p w:rsidR="00FA09C9" w:rsidRPr="00726ECF" w:rsidRDefault="00FA09C9" w:rsidP="00FA09C9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СОВЕТ </w:t>
      </w:r>
    </w:p>
    <w:p w:rsidR="00FA09C9" w:rsidRPr="00726ECF" w:rsidRDefault="00FA09C9" w:rsidP="00FA09C9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ИВАНИХИНСКОГО МУНИЦИПАЛЬНОГО ОБРАЗОВАНИЯ </w:t>
      </w:r>
    </w:p>
    <w:p w:rsidR="00FA09C9" w:rsidRPr="00726ECF" w:rsidRDefault="00FA09C9" w:rsidP="00FA09C9">
      <w:pPr>
        <w:pStyle w:val="a4"/>
        <w:spacing w:after="0" w:line="240" w:lineRule="auto"/>
        <w:jc w:val="center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>ПЕРЕЛЮБСКОГО МУНИЦИПАЛЬНОГО РАЙОНА САРАТОВСКОЙ ОБЛАСТИ</w:t>
      </w:r>
    </w:p>
    <w:p w:rsidR="00FA09C9" w:rsidRPr="00726ECF" w:rsidRDefault="00FA09C9" w:rsidP="00FA09C9">
      <w:pPr>
        <w:pStyle w:val="a4"/>
        <w:spacing w:after="0" w:line="240" w:lineRule="auto"/>
        <w:jc w:val="center"/>
        <w:rPr>
          <w:rStyle w:val="a6"/>
          <w:b/>
          <w:i w:val="0"/>
          <w:iCs w:val="0"/>
          <w:sz w:val="28"/>
          <w:szCs w:val="28"/>
        </w:rPr>
      </w:pPr>
    </w:p>
    <w:p w:rsidR="00FA09C9" w:rsidRDefault="00FA09C9" w:rsidP="00FA09C9">
      <w:pPr>
        <w:pStyle w:val="a4"/>
        <w:spacing w:after="0" w:line="240" w:lineRule="auto"/>
        <w:jc w:val="center"/>
        <w:rPr>
          <w:bCs/>
          <w:color w:val="000000"/>
          <w:spacing w:val="-9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РЕШЕНИЕ  №  </w:t>
      </w:r>
      <w:r w:rsidR="00726ECF">
        <w:rPr>
          <w:b/>
          <w:bCs/>
          <w:color w:val="000000"/>
          <w:spacing w:val="-9"/>
          <w:sz w:val="28"/>
          <w:szCs w:val="28"/>
        </w:rPr>
        <w:t>11 п. 4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</w:p>
    <w:p w:rsidR="00FA09C9" w:rsidRDefault="00FA09C9" w:rsidP="00FA09C9">
      <w:pPr>
        <w:pStyle w:val="a4"/>
        <w:spacing w:after="0" w:line="240" w:lineRule="auto"/>
        <w:rPr>
          <w:b/>
          <w:sz w:val="28"/>
          <w:szCs w:val="28"/>
        </w:rPr>
      </w:pPr>
    </w:p>
    <w:p w:rsidR="00FA09C9" w:rsidRPr="00726ECF" w:rsidRDefault="00726ECF" w:rsidP="00FA09C9">
      <w:pPr>
        <w:pStyle w:val="a4"/>
        <w:spacing w:after="0" w:line="240" w:lineRule="auto"/>
        <w:rPr>
          <w:rStyle w:val="a6"/>
          <w:i w:val="0"/>
        </w:rPr>
      </w:pPr>
      <w:r>
        <w:rPr>
          <w:rStyle w:val="a6"/>
          <w:i w:val="0"/>
          <w:sz w:val="28"/>
          <w:szCs w:val="28"/>
        </w:rPr>
        <w:t>о</w:t>
      </w:r>
      <w:r w:rsidR="00FA09C9" w:rsidRPr="00726ECF">
        <w:rPr>
          <w:rStyle w:val="a6"/>
          <w:i w:val="0"/>
          <w:sz w:val="28"/>
          <w:szCs w:val="28"/>
        </w:rPr>
        <w:t xml:space="preserve">т  </w:t>
      </w:r>
      <w:r>
        <w:rPr>
          <w:rStyle w:val="a6"/>
          <w:i w:val="0"/>
          <w:sz w:val="28"/>
          <w:szCs w:val="28"/>
        </w:rPr>
        <w:t>15.10.</w:t>
      </w:r>
      <w:r w:rsidR="00FA09C9" w:rsidRPr="00726ECF">
        <w:rPr>
          <w:rStyle w:val="a6"/>
          <w:i w:val="0"/>
          <w:sz w:val="28"/>
          <w:szCs w:val="28"/>
        </w:rPr>
        <w:t xml:space="preserve">2018  года                                                   </w:t>
      </w:r>
      <w:r w:rsidR="00FA09C9" w:rsidRPr="00726ECF">
        <w:rPr>
          <w:rStyle w:val="a6"/>
          <w:i w:val="0"/>
          <w:sz w:val="28"/>
          <w:szCs w:val="28"/>
        </w:rPr>
        <w:tab/>
        <w:t xml:space="preserve">           </w:t>
      </w:r>
      <w:r w:rsidR="00FA09C9" w:rsidRPr="00726ECF">
        <w:rPr>
          <w:rStyle w:val="a6"/>
          <w:i w:val="0"/>
          <w:sz w:val="28"/>
          <w:szCs w:val="28"/>
        </w:rPr>
        <w:tab/>
        <w:t>с. Иваниха</w:t>
      </w:r>
    </w:p>
    <w:p w:rsidR="00FA09C9" w:rsidRDefault="00FA09C9" w:rsidP="00FA09C9">
      <w:pPr>
        <w:pStyle w:val="a4"/>
        <w:spacing w:after="0" w:line="240" w:lineRule="auto"/>
        <w:rPr>
          <w:rStyle w:val="a6"/>
          <w:b/>
          <w:i w:val="0"/>
          <w:sz w:val="28"/>
          <w:szCs w:val="28"/>
        </w:rPr>
      </w:pP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Об утверждении Порядка представления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главным распорядителем средств бюджета </w:t>
      </w:r>
    </w:p>
    <w:p w:rsidR="00726ECF" w:rsidRDefault="00FA09C9" w:rsidP="00726ECF">
      <w:pPr>
        <w:pStyle w:val="a4"/>
        <w:spacing w:after="0" w:line="240" w:lineRule="auto"/>
        <w:rPr>
          <w:b/>
          <w:bCs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>Иванихинск</w:t>
      </w:r>
      <w:r w:rsidR="00726ECF" w:rsidRPr="00726ECF">
        <w:rPr>
          <w:rStyle w:val="a6"/>
          <w:b/>
          <w:i w:val="0"/>
          <w:sz w:val="24"/>
          <w:szCs w:val="24"/>
        </w:rPr>
        <w:t>ого</w:t>
      </w:r>
      <w:r w:rsidRPr="00726ECF">
        <w:rPr>
          <w:b/>
          <w:bCs/>
          <w:sz w:val="24"/>
          <w:szCs w:val="24"/>
        </w:rPr>
        <w:t xml:space="preserve"> муниципального образования </w:t>
      </w:r>
    </w:p>
    <w:p w:rsidR="00726ECF" w:rsidRDefault="00FA09C9" w:rsidP="00726ECF">
      <w:pPr>
        <w:pStyle w:val="a4"/>
        <w:spacing w:after="0" w:line="240" w:lineRule="auto"/>
        <w:rPr>
          <w:b/>
          <w:bCs/>
          <w:sz w:val="24"/>
          <w:szCs w:val="24"/>
        </w:rPr>
      </w:pPr>
      <w:r w:rsidRPr="00726ECF">
        <w:rPr>
          <w:b/>
          <w:bCs/>
          <w:sz w:val="24"/>
          <w:szCs w:val="24"/>
        </w:rPr>
        <w:t xml:space="preserve">Перелюбского муниципального  района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b/>
          <w:bCs/>
          <w:sz w:val="24"/>
          <w:szCs w:val="24"/>
        </w:rPr>
        <w:t>Саратовской области</w:t>
      </w:r>
      <w:r w:rsidRPr="00726ECF">
        <w:rPr>
          <w:bCs/>
          <w:sz w:val="24"/>
          <w:szCs w:val="24"/>
        </w:rPr>
        <w:t xml:space="preserve"> </w:t>
      </w:r>
      <w:r w:rsidRPr="00726ECF">
        <w:rPr>
          <w:rStyle w:val="a6"/>
          <w:b/>
          <w:i w:val="0"/>
          <w:sz w:val="24"/>
          <w:szCs w:val="24"/>
        </w:rPr>
        <w:t xml:space="preserve">в </w:t>
      </w:r>
      <w:proofErr w:type="gramStart"/>
      <w:r w:rsidRPr="00726ECF">
        <w:rPr>
          <w:rStyle w:val="a6"/>
          <w:b/>
          <w:i w:val="0"/>
          <w:sz w:val="24"/>
          <w:szCs w:val="24"/>
        </w:rPr>
        <w:t>финансовый</w:t>
      </w:r>
      <w:proofErr w:type="gramEnd"/>
      <w:r w:rsidRPr="00726ECF">
        <w:rPr>
          <w:rStyle w:val="a6"/>
          <w:b/>
          <w:i w:val="0"/>
          <w:sz w:val="24"/>
          <w:szCs w:val="24"/>
        </w:rPr>
        <w:t xml:space="preserve"> отдел </w:t>
      </w:r>
    </w:p>
    <w:p w:rsidR="00726ECF" w:rsidRDefault="00FA09C9" w:rsidP="00726ECF">
      <w:pPr>
        <w:pStyle w:val="a4"/>
        <w:spacing w:after="0" w:line="240" w:lineRule="auto"/>
        <w:rPr>
          <w:b/>
          <w:bCs/>
          <w:i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Администрации </w:t>
      </w:r>
      <w:r w:rsidRPr="00726ECF">
        <w:rPr>
          <w:b/>
          <w:bCs/>
          <w:sz w:val="24"/>
          <w:szCs w:val="24"/>
        </w:rPr>
        <w:t xml:space="preserve">Перелюбского </w:t>
      </w:r>
      <w:proofErr w:type="gramStart"/>
      <w:r w:rsidRPr="00726ECF">
        <w:rPr>
          <w:b/>
          <w:bCs/>
          <w:sz w:val="24"/>
          <w:szCs w:val="24"/>
        </w:rPr>
        <w:t>муниципального</w:t>
      </w:r>
      <w:proofErr w:type="gramEnd"/>
      <w:r w:rsidRPr="00726ECF">
        <w:rPr>
          <w:b/>
          <w:bCs/>
          <w:i/>
          <w:sz w:val="24"/>
          <w:szCs w:val="24"/>
        </w:rPr>
        <w:t xml:space="preserve">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b/>
          <w:bCs/>
          <w:sz w:val="24"/>
          <w:szCs w:val="24"/>
        </w:rPr>
        <w:t>района Саратовской области</w:t>
      </w:r>
      <w:r w:rsidRPr="00726ECF">
        <w:rPr>
          <w:bCs/>
          <w:i/>
          <w:sz w:val="24"/>
          <w:szCs w:val="24"/>
        </w:rPr>
        <w:t xml:space="preserve">  </w:t>
      </w:r>
      <w:r w:rsidRPr="00726ECF">
        <w:rPr>
          <w:rStyle w:val="a6"/>
          <w:b/>
          <w:i w:val="0"/>
          <w:sz w:val="24"/>
          <w:szCs w:val="24"/>
        </w:rPr>
        <w:t xml:space="preserve">информации о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совершаемых действиях, направленных </w:t>
      </w:r>
      <w:proofErr w:type="gramStart"/>
      <w:r w:rsidRPr="00726ECF">
        <w:rPr>
          <w:rStyle w:val="a6"/>
          <w:b/>
          <w:i w:val="0"/>
          <w:sz w:val="24"/>
          <w:szCs w:val="24"/>
        </w:rPr>
        <w:t>на</w:t>
      </w:r>
      <w:proofErr w:type="gramEnd"/>
      <w:r w:rsidRPr="00726ECF">
        <w:rPr>
          <w:rStyle w:val="a6"/>
          <w:b/>
          <w:i w:val="0"/>
          <w:sz w:val="24"/>
          <w:szCs w:val="24"/>
        </w:rPr>
        <w:t xml:space="preserve"> </w:t>
      </w:r>
    </w:p>
    <w:p w:rsidR="00726ECF" w:rsidRDefault="00FA09C9" w:rsidP="00726ECF">
      <w:pPr>
        <w:pStyle w:val="a4"/>
        <w:spacing w:after="0" w:line="240" w:lineRule="auto"/>
        <w:rPr>
          <w:b/>
          <w:bCs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>реализацию Иванихински</w:t>
      </w:r>
      <w:r w:rsidRPr="00726ECF">
        <w:rPr>
          <w:b/>
          <w:bCs/>
          <w:i/>
          <w:sz w:val="24"/>
          <w:szCs w:val="24"/>
        </w:rPr>
        <w:t xml:space="preserve">м </w:t>
      </w:r>
      <w:proofErr w:type="gramStart"/>
      <w:r w:rsidRPr="00726ECF">
        <w:rPr>
          <w:b/>
          <w:bCs/>
          <w:sz w:val="24"/>
          <w:szCs w:val="24"/>
        </w:rPr>
        <w:t>муниципальным</w:t>
      </w:r>
      <w:proofErr w:type="gramEnd"/>
      <w:r w:rsidRPr="00726ECF">
        <w:rPr>
          <w:b/>
          <w:bCs/>
          <w:sz w:val="24"/>
          <w:szCs w:val="24"/>
        </w:rPr>
        <w:t xml:space="preserve"> </w:t>
      </w:r>
    </w:p>
    <w:p w:rsidR="00726ECF" w:rsidRDefault="00FA09C9" w:rsidP="00726ECF">
      <w:pPr>
        <w:pStyle w:val="a4"/>
        <w:spacing w:after="0" w:line="240" w:lineRule="auto"/>
        <w:rPr>
          <w:b/>
          <w:bCs/>
          <w:sz w:val="24"/>
          <w:szCs w:val="24"/>
        </w:rPr>
      </w:pPr>
      <w:r w:rsidRPr="00726ECF">
        <w:rPr>
          <w:b/>
          <w:bCs/>
          <w:sz w:val="24"/>
          <w:szCs w:val="24"/>
        </w:rPr>
        <w:t xml:space="preserve">образованием Перелюбского </w:t>
      </w:r>
      <w:proofErr w:type="gramStart"/>
      <w:r w:rsidRPr="00726ECF">
        <w:rPr>
          <w:b/>
          <w:bCs/>
          <w:sz w:val="24"/>
          <w:szCs w:val="24"/>
        </w:rPr>
        <w:t>муниципального</w:t>
      </w:r>
      <w:proofErr w:type="gramEnd"/>
      <w:r w:rsidRPr="00726ECF">
        <w:rPr>
          <w:b/>
          <w:bCs/>
          <w:sz w:val="24"/>
          <w:szCs w:val="24"/>
        </w:rPr>
        <w:t xml:space="preserve"> 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b/>
          <w:bCs/>
          <w:sz w:val="24"/>
          <w:szCs w:val="24"/>
        </w:rPr>
        <w:t>района Саратовской</w:t>
      </w:r>
      <w:r w:rsidRPr="00726ECF">
        <w:rPr>
          <w:b/>
          <w:bCs/>
          <w:i/>
          <w:sz w:val="24"/>
          <w:szCs w:val="24"/>
        </w:rPr>
        <w:t xml:space="preserve"> </w:t>
      </w:r>
      <w:r w:rsidRPr="00726ECF">
        <w:rPr>
          <w:b/>
          <w:bCs/>
          <w:sz w:val="24"/>
          <w:szCs w:val="24"/>
        </w:rPr>
        <w:t>области</w:t>
      </w:r>
      <w:r w:rsidRPr="00726ECF">
        <w:rPr>
          <w:bCs/>
          <w:sz w:val="24"/>
          <w:szCs w:val="24"/>
        </w:rPr>
        <w:t xml:space="preserve"> </w:t>
      </w:r>
      <w:r w:rsidRPr="00726ECF">
        <w:rPr>
          <w:rStyle w:val="a6"/>
          <w:b/>
          <w:i w:val="0"/>
          <w:sz w:val="24"/>
          <w:szCs w:val="24"/>
        </w:rPr>
        <w:t xml:space="preserve">права регресса, </w:t>
      </w:r>
    </w:p>
    <w:p w:rsid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4"/>
          <w:szCs w:val="24"/>
        </w:rPr>
      </w:pPr>
      <w:r w:rsidRPr="00726ECF">
        <w:rPr>
          <w:rStyle w:val="a6"/>
          <w:b/>
          <w:i w:val="0"/>
          <w:sz w:val="24"/>
          <w:szCs w:val="24"/>
        </w:rPr>
        <w:t xml:space="preserve">либо об отсутствии оснований для предъявления </w:t>
      </w:r>
    </w:p>
    <w:p w:rsidR="00FA09C9" w:rsidRPr="00726ECF" w:rsidRDefault="00FA09C9" w:rsidP="00726ECF">
      <w:pPr>
        <w:pStyle w:val="a4"/>
        <w:spacing w:after="0" w:line="240" w:lineRule="auto"/>
        <w:rPr>
          <w:rStyle w:val="a6"/>
          <w:b/>
          <w:i w:val="0"/>
          <w:sz w:val="28"/>
          <w:szCs w:val="28"/>
        </w:rPr>
      </w:pPr>
      <w:r w:rsidRPr="00726ECF">
        <w:rPr>
          <w:rStyle w:val="a6"/>
          <w:b/>
          <w:i w:val="0"/>
          <w:sz w:val="24"/>
          <w:szCs w:val="24"/>
        </w:rPr>
        <w:t>иска о взыскании денежных сре</w:t>
      </w:r>
      <w:proofErr w:type="gramStart"/>
      <w:r w:rsidRPr="00726ECF">
        <w:rPr>
          <w:rStyle w:val="a6"/>
          <w:b/>
          <w:i w:val="0"/>
          <w:sz w:val="24"/>
          <w:szCs w:val="24"/>
        </w:rPr>
        <w:t>дств в п</w:t>
      </w:r>
      <w:proofErr w:type="gramEnd"/>
      <w:r w:rsidRPr="00726ECF">
        <w:rPr>
          <w:rStyle w:val="a6"/>
          <w:b/>
          <w:i w:val="0"/>
          <w:sz w:val="24"/>
          <w:szCs w:val="24"/>
        </w:rPr>
        <w:t>орядке регресса</w:t>
      </w:r>
      <w:r w:rsidRPr="00726ECF">
        <w:rPr>
          <w:rStyle w:val="a6"/>
          <w:b/>
          <w:i w:val="0"/>
          <w:sz w:val="28"/>
          <w:szCs w:val="28"/>
        </w:rPr>
        <w:t>.</w:t>
      </w:r>
    </w:p>
    <w:p w:rsidR="00FA09C9" w:rsidRPr="00726ECF" w:rsidRDefault="00FA09C9" w:rsidP="00FA09C9">
      <w:pPr>
        <w:pStyle w:val="a4"/>
        <w:spacing w:after="0" w:line="240" w:lineRule="auto"/>
        <w:rPr>
          <w:rStyle w:val="a6"/>
          <w:b/>
          <w:i w:val="0"/>
          <w:sz w:val="28"/>
          <w:szCs w:val="28"/>
        </w:rPr>
      </w:pPr>
    </w:p>
    <w:p w:rsidR="00FA09C9" w:rsidRDefault="00FA09C9" w:rsidP="00FA09C9">
      <w:pPr>
        <w:tabs>
          <w:tab w:val="left" w:pos="0"/>
        </w:tabs>
        <w:ind w:right="-1" w:firstLine="709"/>
      </w:pPr>
      <w:r>
        <w:rPr>
          <w:sz w:val="28"/>
          <w:szCs w:val="28"/>
        </w:rPr>
        <w:t xml:space="preserve">В соответствии с абзацем пятым пункта 4 статьи 242.2 Бюджетного кодекса Российской Федерации, </w:t>
      </w:r>
      <w:r>
        <w:rPr>
          <w:sz w:val="28"/>
          <w:szCs w:val="28"/>
          <w:lang w:eastAsia="zh-C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Иванихинского  муниципального образования Перелюбского муниципального района Саратовской области,  Совет Иванихинского муниципального образования</w:t>
      </w:r>
    </w:p>
    <w:p w:rsidR="00FA09C9" w:rsidRDefault="00FA09C9" w:rsidP="00FA09C9">
      <w:pPr>
        <w:tabs>
          <w:tab w:val="left" w:pos="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FA09C9" w:rsidRDefault="00FA09C9" w:rsidP="00FA09C9">
      <w:pPr>
        <w:tabs>
          <w:tab w:val="left" w:pos="-426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Порядок </w:t>
      </w:r>
      <w:r>
        <w:rPr>
          <w:bCs/>
          <w:sz w:val="28"/>
          <w:szCs w:val="28"/>
        </w:rPr>
        <w:t>представления главным распорядителем средств бюджета Иванихинского муниципального образования Перелюбского муниципального  района Саратовской области в финансовый отдел Администрации Перелюбского муниципального района Саратовской области  информации о совершаемых действиях, направленных на реализацию Иванихинским сельским поселением Перелюбского муниципального района Саратовской области права регресса, либо об отсутствии оснований для предъявления иска о взыскании денежных средств в порядке регресса</w:t>
      </w:r>
      <w:r>
        <w:rPr>
          <w:sz w:val="28"/>
          <w:szCs w:val="28"/>
        </w:rPr>
        <w:t>.</w:t>
      </w:r>
      <w:proofErr w:type="gramEnd"/>
    </w:p>
    <w:p w:rsidR="00FA09C9" w:rsidRDefault="00FA09C9" w:rsidP="00FA09C9">
      <w:pPr>
        <w:pStyle w:val="a5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FA09C9" w:rsidRDefault="00FA09C9" w:rsidP="00FA09C9">
      <w:pPr>
        <w:ind w:right="28"/>
        <w:rPr>
          <w:sz w:val="28"/>
          <w:szCs w:val="28"/>
        </w:rPr>
      </w:pPr>
    </w:p>
    <w:p w:rsidR="00FA09C9" w:rsidRDefault="00FA09C9" w:rsidP="00FA09C9">
      <w:pPr>
        <w:ind w:right="28"/>
        <w:rPr>
          <w:sz w:val="28"/>
          <w:szCs w:val="28"/>
        </w:rPr>
      </w:pPr>
    </w:p>
    <w:p w:rsidR="00FA09C9" w:rsidRDefault="00FA09C9" w:rsidP="00FA09C9">
      <w:pPr>
        <w:ind w:right="28"/>
        <w:rPr>
          <w:sz w:val="28"/>
          <w:szCs w:val="28"/>
        </w:rPr>
      </w:pPr>
      <w:r>
        <w:rPr>
          <w:sz w:val="28"/>
          <w:szCs w:val="28"/>
        </w:rPr>
        <w:t xml:space="preserve">Глава Иванихинского </w:t>
      </w:r>
    </w:p>
    <w:p w:rsidR="00FA09C9" w:rsidRDefault="00FA09C9" w:rsidP="00FA09C9">
      <w:pPr>
        <w:ind w:right="2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                                                   Г.Б.  Алмуканов</w:t>
      </w:r>
    </w:p>
    <w:p w:rsidR="00FA09C9" w:rsidRDefault="00FA09C9" w:rsidP="00726ECF">
      <w:pPr>
        <w:ind w:left="5954"/>
        <w:jc w:val="lef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726ECF">
        <w:rPr>
          <w:sz w:val="28"/>
          <w:szCs w:val="28"/>
        </w:rPr>
        <w:lastRenderedPageBreak/>
        <w:t xml:space="preserve">                   </w:t>
      </w:r>
      <w:proofErr w:type="gramStart"/>
      <w:r>
        <w:rPr>
          <w:sz w:val="20"/>
          <w:szCs w:val="20"/>
        </w:rPr>
        <w:t>Утверждён</w:t>
      </w:r>
      <w:proofErr w:type="gramEnd"/>
      <w:r>
        <w:rPr>
          <w:sz w:val="20"/>
          <w:szCs w:val="20"/>
        </w:rPr>
        <w:br/>
      </w:r>
      <w:r w:rsidR="00726EC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решением Совета </w:t>
      </w:r>
    </w:p>
    <w:p w:rsidR="00726ECF" w:rsidRDefault="00726ECF" w:rsidP="00726ECF">
      <w:pPr>
        <w:ind w:left="5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A09C9">
        <w:rPr>
          <w:sz w:val="20"/>
          <w:szCs w:val="20"/>
        </w:rPr>
        <w:t xml:space="preserve">Иванихинского МО </w:t>
      </w:r>
      <w:r>
        <w:rPr>
          <w:sz w:val="20"/>
          <w:szCs w:val="20"/>
        </w:rPr>
        <w:t xml:space="preserve">№ 11 п. 4 </w:t>
      </w:r>
    </w:p>
    <w:p w:rsidR="00FA09C9" w:rsidRDefault="00726ECF" w:rsidP="00726ECF">
      <w:pPr>
        <w:ind w:left="5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о</w:t>
      </w:r>
      <w:r w:rsidR="00FA09C9">
        <w:rPr>
          <w:sz w:val="20"/>
          <w:szCs w:val="20"/>
        </w:rPr>
        <w:t>т</w:t>
      </w:r>
      <w:r>
        <w:rPr>
          <w:sz w:val="20"/>
          <w:szCs w:val="20"/>
        </w:rPr>
        <w:t xml:space="preserve"> 15.10.</w:t>
      </w:r>
      <w:r w:rsidR="00FA09C9">
        <w:rPr>
          <w:sz w:val="20"/>
          <w:szCs w:val="20"/>
        </w:rPr>
        <w:t>2018 года</w:t>
      </w:r>
    </w:p>
    <w:p w:rsidR="00FA09C9" w:rsidRDefault="00FA09C9" w:rsidP="00FA09C9">
      <w:pPr>
        <w:jc w:val="center"/>
        <w:outlineLvl w:val="2"/>
        <w:rPr>
          <w:b/>
        </w:rPr>
      </w:pPr>
      <w:r>
        <w:rPr>
          <w:b/>
        </w:rPr>
        <w:t xml:space="preserve">Порядок </w:t>
      </w:r>
    </w:p>
    <w:p w:rsidR="00FA09C9" w:rsidRDefault="00FA09C9" w:rsidP="00FA09C9">
      <w:pPr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>представления главным распорядителем средств бюджета Иванихинского муниципального образования Перелюбского муниципального  района Саратовской области</w:t>
      </w:r>
      <w:r>
        <w:rPr>
          <w:bCs/>
          <w:sz w:val="28"/>
          <w:szCs w:val="28"/>
        </w:rPr>
        <w:t xml:space="preserve"> </w:t>
      </w:r>
      <w:r>
        <w:rPr>
          <w:b/>
          <w:bCs/>
        </w:rPr>
        <w:t>в финансовый отдел Администрации Перелюбского муниципального района Саратовской области информации о совершаемых действиях, направленных на реализацию Иванихинским муниципальным образованием Перелюбского муниципального 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726ECF" w:rsidRDefault="00726ECF" w:rsidP="00FA09C9">
      <w:pPr>
        <w:jc w:val="center"/>
        <w:outlineLvl w:val="2"/>
        <w:rPr>
          <w:b/>
          <w:bCs/>
        </w:rPr>
      </w:pPr>
    </w:p>
    <w:p w:rsidR="00FA09C9" w:rsidRDefault="00FA09C9" w:rsidP="00FA09C9">
      <w:pPr>
        <w:ind w:firstLine="709"/>
      </w:pPr>
      <w:r>
        <w:t xml:space="preserve">1. </w:t>
      </w:r>
      <w:proofErr w:type="gramStart"/>
      <w:r>
        <w:t>Настоящий Порядок устанавливает правила представления главным распорядителем средств бюджета Иванихинск</w:t>
      </w:r>
      <w:r>
        <w:rPr>
          <w:bCs/>
        </w:rPr>
        <w:t>ого муниципального образования Перелюбского муниципального  района Саратовской области</w:t>
      </w:r>
      <w:r>
        <w:t xml:space="preserve"> в финансовый отдел Администрации Перелюбского муниципального района (далее – финансовый отдел) информации о совершаемых действиях, направленных на реализацию Иванихинским муниципальным образованием Перелюбского муниципального  района Саратовской области (далее – поселение)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A09C9" w:rsidRDefault="00FA09C9" w:rsidP="00FA09C9">
      <w:pPr>
        <w:ind w:firstLine="709"/>
      </w:pPr>
      <w:r>
        <w:t xml:space="preserve">2. </w:t>
      </w:r>
      <w:proofErr w:type="gramStart"/>
      <w:r>
        <w:t>Главный распорядитель средств бюджета Иванихинского муниципального образования Перелюбского муниципального района Саратовской области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оснований для обжалования судебного акта.</w:t>
      </w:r>
    </w:p>
    <w:p w:rsidR="00FA09C9" w:rsidRDefault="00FA09C9" w:rsidP="00FA09C9">
      <w:pPr>
        <w:ind w:firstLine="709"/>
      </w:pPr>
      <w:r>
        <w:t xml:space="preserve">3. </w:t>
      </w:r>
      <w:proofErr w:type="gramStart"/>
      <w: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финансовый отдел информацию о результатах обжалования судебного акта.</w:t>
      </w:r>
      <w:proofErr w:type="gramEnd"/>
    </w:p>
    <w:p w:rsidR="00FA09C9" w:rsidRDefault="00FA09C9" w:rsidP="00FA09C9">
      <w:pPr>
        <w:ind w:firstLine="709"/>
      </w:pPr>
      <w:r>
        <w:t xml:space="preserve">4. 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поселения судебного акта о возмещении вреда </w:t>
      </w:r>
      <w:proofErr w:type="gramStart"/>
      <w:r>
        <w:t>уведомляет</w:t>
      </w:r>
      <w:proofErr w:type="gramEnd"/>
      <w:r>
        <w:t xml:space="preserve"> об этом главного распорядителя.</w:t>
      </w:r>
    </w:p>
    <w:p w:rsidR="00FA09C9" w:rsidRDefault="00FA09C9" w:rsidP="00FA09C9">
      <w:pPr>
        <w:ind w:firstLine="709"/>
      </w:pPr>
      <w:r>
        <w:t>5. После получения уведомления главный распорядитель для предъявления иска о взыскании денежных сре</w:t>
      </w:r>
      <w:proofErr w:type="gramStart"/>
      <w:r>
        <w:t>дств в п</w:t>
      </w:r>
      <w:proofErr w:type="gramEnd"/>
      <w:r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FA09C9" w:rsidRDefault="00FA09C9" w:rsidP="00FA09C9">
      <w:pPr>
        <w:ind w:firstLine="709"/>
      </w:pPr>
      <w:r>
        <w:t>6. 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FA09C9" w:rsidRDefault="00FA09C9" w:rsidP="00FA09C9">
      <w:pPr>
        <w:ind w:firstLine="709"/>
      </w:pPr>
      <w:r>
        <w:t xml:space="preserve">7. </w:t>
      </w:r>
      <w:proofErr w:type="gramStart"/>
      <w:r>
        <w:t>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</w:t>
      </w:r>
      <w:proofErr w:type="gramEnd"/>
      <w:r>
        <w:t xml:space="preserve"> лицом.</w:t>
      </w:r>
    </w:p>
    <w:p w:rsidR="00FA09C9" w:rsidRDefault="00FA09C9" w:rsidP="00FA09C9">
      <w:pPr>
        <w:ind w:firstLine="709"/>
      </w:pPr>
      <w:r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>
        <w:t>дств в п</w:t>
      </w:r>
      <w:proofErr w:type="gramEnd"/>
      <w:r>
        <w:t>орядке регресса.</w:t>
      </w:r>
    </w:p>
    <w:p w:rsidR="00FA09C9" w:rsidRDefault="00FA09C9" w:rsidP="00FA09C9"/>
    <w:p w:rsidR="00FA09C9" w:rsidRDefault="00FA09C9" w:rsidP="00FA09C9"/>
    <w:p w:rsidR="004D038C" w:rsidRDefault="004D038C"/>
    <w:sectPr w:rsidR="004D038C" w:rsidSect="00726ECF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C9"/>
    <w:rsid w:val="0047470A"/>
    <w:rsid w:val="004930E7"/>
    <w:rsid w:val="004D038C"/>
    <w:rsid w:val="00646ACE"/>
    <w:rsid w:val="00726ECF"/>
    <w:rsid w:val="00AA0CD3"/>
    <w:rsid w:val="00F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09C9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A09C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qFormat/>
    <w:rsid w:val="00FA09C9"/>
    <w:pPr>
      <w:ind w:left="720"/>
      <w:contextualSpacing/>
      <w:jc w:val="left"/>
    </w:pPr>
  </w:style>
  <w:style w:type="character" w:styleId="a6">
    <w:name w:val="Emphasis"/>
    <w:basedOn w:val="a0"/>
    <w:qFormat/>
    <w:rsid w:val="00FA09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E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2018-11-15T11:29:00Z</cp:lastPrinted>
  <dcterms:created xsi:type="dcterms:W3CDTF">2018-11-15T11:17:00Z</dcterms:created>
  <dcterms:modified xsi:type="dcterms:W3CDTF">2018-11-15T11:30:00Z</dcterms:modified>
</cp:coreProperties>
</file>