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1C" w:rsidRDefault="0031431C" w:rsidP="003143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31431C" w:rsidRDefault="0031431C" w:rsidP="003143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Иванихинского муниципального образования</w:t>
      </w:r>
    </w:p>
    <w:p w:rsidR="0031431C" w:rsidRDefault="0031431C" w:rsidP="003143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Перелюбского муниципального района  Саратовской  области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1431C" w:rsidRDefault="0031431C" w:rsidP="003143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  № 2</w:t>
      </w:r>
      <w:r w:rsidR="00552785">
        <w:rPr>
          <w:rFonts w:ascii="Times New Roman" w:eastAsia="Times New Roman" w:hAnsi="Times New Roman" w:cs="Times New Roman"/>
          <w:b/>
          <w:sz w:val="28"/>
        </w:rPr>
        <w:t>6</w:t>
      </w:r>
      <w:bookmarkStart w:id="0" w:name="_GoBack"/>
      <w:bookmarkEnd w:id="0"/>
    </w:p>
    <w:p w:rsidR="0031431C" w:rsidRDefault="0031431C" w:rsidP="003143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12.09.2014 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с. Иваниха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администрации Иванихинского 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от 12.10.2010 г.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№ 18   "Об утверждении Положения о 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комиссии по соблюдению требований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служебному поведению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служащих администрации Иванихинского 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Перелюбского 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 района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Саратовской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области и урегулированию конфликта  интересов"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Указом Президента Российской  от 01 июля 2010 года  № 821 «О комиссиях по соблюдению требований к служебному поведению федеральных муниципальных служащих и урегулированию конфликта интересов», федеральным законом от 25.12.2008 года № 273-ФЗ «О противодействии коррупции», законом Саратовской области от 31.05.2012 года № 75-ЗСО «О некоторых вопросах муниципальной службы  в Саратовской области» и на основании Устава Иванихинского муниципального образования Перелюбского района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Саратовской области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431C" w:rsidRDefault="0031431C" w:rsidP="0031431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D4641">
        <w:rPr>
          <w:rFonts w:ascii="Times New Roman" w:eastAsia="Times New Roman" w:hAnsi="Times New Roman" w:cs="Times New Roman"/>
          <w:sz w:val="28"/>
        </w:rPr>
        <w:t>Внести в постановление администрации Иванихинского муниципального образования от 12.10.2010 года № 18 «Об утверждении Положения  о комиссии по соблюдению требований к служебному поведению муниципальных служащих администрации Иванихинского муниципального образования Перелюбского муниципального  района  Саратовской области и урегулированию конфликта  интересов»</w:t>
      </w:r>
      <w:r>
        <w:rPr>
          <w:rFonts w:ascii="Times New Roman" w:eastAsia="Times New Roman" w:hAnsi="Times New Roman" w:cs="Times New Roman"/>
          <w:sz w:val="28"/>
        </w:rPr>
        <w:t xml:space="preserve">  следующие изменения:</w:t>
      </w:r>
    </w:p>
    <w:p w:rsidR="0031431C" w:rsidRDefault="0031431C" w:rsidP="0031431C">
      <w:pPr>
        <w:pStyle w:val="a3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приложении № 2 к постановлению:</w:t>
      </w:r>
    </w:p>
    <w:p w:rsidR="0031431C" w:rsidRPr="00ED4641" w:rsidRDefault="0031431C" w:rsidP="0031431C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D464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подпункте «б» пункта 15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после слов «на выполнение работы» дополнить словами «(оказания данной организации услуги) в течение месяца стоимостью более ста тысяч рублей»;</w:t>
      </w:r>
    </w:p>
    <w:p w:rsidR="0031431C" w:rsidRPr="00ED4641" w:rsidRDefault="0031431C" w:rsidP="0031431C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9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исключить;</w:t>
      </w:r>
    </w:p>
    <w:p w:rsidR="0031431C" w:rsidRPr="00ED4641" w:rsidRDefault="0031431C" w:rsidP="0031431C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подпункт «а» пункта 21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изложить в новой редакции:</w:t>
      </w:r>
    </w:p>
    <w:p w:rsidR="0031431C" w:rsidRDefault="0031431C" w:rsidP="0031431C">
      <w:pPr>
        <w:pStyle w:val="a3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«а)  установить, что сведения, представляемые муниципальным служащим в соответствии с Положением о предоставлении гражданами,  претендующими на замещение должностей государственной  гражданской службы Саратовской области, 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государственными гражданскими служащими Саратовской области сведения о доходах, об имуществе и обязательствах имущественного характера, являются достоверными и полными;»</w:t>
      </w:r>
      <w:proofErr w:type="gramEnd"/>
    </w:p>
    <w:p w:rsidR="0031431C" w:rsidRDefault="0031431C" w:rsidP="0031431C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подпункт «б» пункта 21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изложить в новой редакции:</w:t>
      </w:r>
    </w:p>
    <w:p w:rsidR="0031431C" w:rsidRDefault="0031431C" w:rsidP="0031431C">
      <w:pPr>
        <w:pStyle w:val="a3"/>
        <w:suppressAutoHyphens/>
        <w:spacing w:after="0" w:line="240" w:lineRule="auto"/>
        <w:ind w:left="111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55B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б)  установить, что сведения, представленные муниципальным служащим в соответствии с Положением о предоставлении гражданами,  претендующими на замещение должностей государственной  гражданской службы Саратовской области,  и государственными гражданскими служащими Саратовской области сведения о доходах, об имуществе и обязательствах имущественного характера, являются недостоверными и (или) неполными.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комиссия рекомендует руководителю применить к служащему конкретную меру ответственности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55B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1431C" w:rsidRDefault="0031431C" w:rsidP="0031431C">
      <w:pPr>
        <w:pStyle w:val="a3"/>
        <w:suppressAutoHyphens/>
        <w:spacing w:after="0" w:line="240" w:lineRule="auto"/>
        <w:ind w:left="1110"/>
        <w:rPr>
          <w:rFonts w:ascii="Times New Roman" w:eastAsia="Times New Roman" w:hAnsi="Times New Roman" w:cs="Times New Roman"/>
          <w:sz w:val="28"/>
          <w:szCs w:val="28"/>
        </w:rPr>
      </w:pPr>
    </w:p>
    <w:p w:rsidR="0031431C" w:rsidRDefault="0031431C" w:rsidP="0031431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с 13 сентября 2014 года в специально установленных местах.</w:t>
      </w:r>
    </w:p>
    <w:p w:rsidR="0031431C" w:rsidRDefault="0031431C" w:rsidP="0031431C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31C" w:rsidRPr="001155B8" w:rsidRDefault="0031431C" w:rsidP="0031431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 после его официального обнародования.</w:t>
      </w:r>
    </w:p>
    <w:p w:rsidR="0031431C" w:rsidRPr="00ED4641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Иванихинского </w:t>
      </w:r>
    </w:p>
    <w:p w:rsidR="0031431C" w:rsidRPr="001155B8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Г.Б. Алмуканов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31431C" w:rsidRDefault="0031431C" w:rsidP="00314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431C" w:rsidRDefault="0031431C" w:rsidP="0031431C">
      <w:pPr>
        <w:rPr>
          <w:rFonts w:ascii="Calibri" w:eastAsia="Calibri" w:hAnsi="Calibri" w:cs="Calibri"/>
        </w:rPr>
      </w:pPr>
    </w:p>
    <w:p w:rsidR="00A857B1" w:rsidRDefault="00A857B1"/>
    <w:sectPr w:rsidR="00A8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01D"/>
    <w:multiLevelType w:val="multilevel"/>
    <w:tmpl w:val="10FA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482712"/>
    <w:multiLevelType w:val="hybridMultilevel"/>
    <w:tmpl w:val="603EC812"/>
    <w:lvl w:ilvl="0" w:tplc="DAACB33A">
      <w:start w:val="1"/>
      <w:numFmt w:val="decimal"/>
      <w:lvlText w:val="%1)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1C"/>
    <w:rsid w:val="0031431C"/>
    <w:rsid w:val="00552785"/>
    <w:rsid w:val="00A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Company>Home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2014-10-27T09:38:00Z</dcterms:created>
  <dcterms:modified xsi:type="dcterms:W3CDTF">2014-12-23T13:17:00Z</dcterms:modified>
</cp:coreProperties>
</file>