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77" w:rsidRDefault="004D6A77" w:rsidP="004D6A77">
      <w:pPr>
        <w:jc w:val="right"/>
        <w:rPr>
          <w:b/>
          <w:sz w:val="28"/>
          <w:szCs w:val="28"/>
        </w:rPr>
      </w:pPr>
    </w:p>
    <w:p w:rsidR="004D6A77" w:rsidRDefault="004D6A77" w:rsidP="00C273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</w:t>
      </w:r>
    </w:p>
    <w:p w:rsidR="004D6A77" w:rsidRDefault="00C27390" w:rsidP="00C2739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Иванихин</w:t>
      </w:r>
      <w:r w:rsidR="004D6A77">
        <w:rPr>
          <w:b/>
          <w:color w:val="000000"/>
          <w:sz w:val="28"/>
          <w:szCs w:val="28"/>
        </w:rPr>
        <w:t>ского</w:t>
      </w:r>
      <w:proofErr w:type="spellEnd"/>
      <w:r w:rsidR="004D6A77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4D6A77" w:rsidRDefault="004D6A77" w:rsidP="00C27390">
      <w:pPr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Перелюбского</w:t>
      </w:r>
      <w:proofErr w:type="spellEnd"/>
      <w:r>
        <w:rPr>
          <w:b/>
          <w:color w:val="000000"/>
          <w:sz w:val="28"/>
          <w:szCs w:val="28"/>
        </w:rPr>
        <w:t xml:space="preserve"> муниципального района</w:t>
      </w:r>
      <w:r w:rsidR="00C2739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Саратовской области</w:t>
      </w:r>
    </w:p>
    <w:p w:rsidR="004D6A77" w:rsidRDefault="004D6A77" w:rsidP="00C27390">
      <w:pPr>
        <w:rPr>
          <w:b/>
          <w:sz w:val="28"/>
          <w:szCs w:val="28"/>
        </w:rPr>
      </w:pPr>
    </w:p>
    <w:p w:rsidR="004D6A77" w:rsidRPr="00C27390" w:rsidRDefault="004D6A77" w:rsidP="004D6A77">
      <w:pPr>
        <w:jc w:val="center"/>
        <w:rPr>
          <w:b/>
        </w:rPr>
      </w:pPr>
      <w:proofErr w:type="gramStart"/>
      <w:r w:rsidRPr="00C27390">
        <w:rPr>
          <w:b/>
        </w:rPr>
        <w:t>Р</w:t>
      </w:r>
      <w:proofErr w:type="gramEnd"/>
      <w:r w:rsidRPr="00C27390">
        <w:rPr>
          <w:b/>
        </w:rPr>
        <w:t xml:space="preserve"> Е Ш Е Н И Е</w:t>
      </w:r>
      <w:r w:rsidR="00C27390" w:rsidRPr="00C27390">
        <w:rPr>
          <w:b/>
        </w:rPr>
        <w:t xml:space="preserve">   №14 п.1</w:t>
      </w:r>
    </w:p>
    <w:p w:rsidR="00C27390" w:rsidRPr="00C27390" w:rsidRDefault="00C27390" w:rsidP="004D6A77">
      <w:pPr>
        <w:jc w:val="center"/>
        <w:rPr>
          <w:b/>
        </w:rPr>
      </w:pPr>
    </w:p>
    <w:p w:rsidR="004D6A77" w:rsidRPr="00C27390" w:rsidRDefault="005B564D" w:rsidP="00C273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85"/>
        </w:tabs>
      </w:pPr>
      <w:r>
        <w:t>От 05</w:t>
      </w:r>
      <w:r w:rsidR="00C27390" w:rsidRPr="00C27390">
        <w:t>.1</w:t>
      </w:r>
      <w:r>
        <w:t>2</w:t>
      </w:r>
      <w:r w:rsidR="00C27390" w:rsidRPr="00C27390">
        <w:t xml:space="preserve">.2022  </w:t>
      </w:r>
      <w:r w:rsidR="004D6A77" w:rsidRPr="00C27390">
        <w:t xml:space="preserve">г. </w:t>
      </w:r>
      <w:r w:rsidR="004D6A77" w:rsidRPr="00C27390">
        <w:tab/>
      </w:r>
      <w:r w:rsidR="004D6A77" w:rsidRPr="00C27390">
        <w:tab/>
      </w:r>
      <w:r w:rsidR="004D6A77" w:rsidRPr="00C27390">
        <w:tab/>
      </w:r>
      <w:r w:rsidR="004D6A77" w:rsidRPr="00C27390">
        <w:tab/>
      </w:r>
      <w:r w:rsidR="00C27390" w:rsidRPr="00C27390">
        <w:t xml:space="preserve">  </w:t>
      </w:r>
      <w:r w:rsidR="004D6A77" w:rsidRPr="00C27390">
        <w:tab/>
      </w:r>
      <w:r w:rsidR="004D6A77" w:rsidRPr="00C27390">
        <w:tab/>
        <w:t xml:space="preserve">         </w:t>
      </w:r>
      <w:r w:rsidR="00C27390" w:rsidRPr="00C27390">
        <w:tab/>
      </w:r>
      <w:r w:rsidR="00C27390" w:rsidRPr="00C27390">
        <w:tab/>
        <w:t xml:space="preserve"> с. </w:t>
      </w:r>
      <w:proofErr w:type="spellStart"/>
      <w:r w:rsidR="00C27390" w:rsidRPr="00C27390">
        <w:t>Иваниха</w:t>
      </w:r>
      <w:proofErr w:type="spellEnd"/>
    </w:p>
    <w:p w:rsidR="004D6A77" w:rsidRPr="00C27390" w:rsidRDefault="004D6A77" w:rsidP="004D6A7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rPr>
          <w:lang w:eastAsia="zh-CN"/>
        </w:rPr>
      </w:pPr>
    </w:p>
    <w:p w:rsidR="00C27390" w:rsidRPr="00E942C5" w:rsidRDefault="004D6A77" w:rsidP="00C27390">
      <w:pPr>
        <w:rPr>
          <w:b/>
          <w:bCs/>
        </w:rPr>
      </w:pPr>
      <w:bookmarkStart w:id="0" w:name="Par1"/>
      <w:bookmarkEnd w:id="0"/>
      <w:r w:rsidRPr="00E942C5">
        <w:rPr>
          <w:b/>
          <w:bCs/>
        </w:rPr>
        <w:t xml:space="preserve">О предоставлении отсрочки </w:t>
      </w:r>
    </w:p>
    <w:p w:rsidR="00C27390" w:rsidRPr="00E942C5" w:rsidRDefault="004D6A77" w:rsidP="00C27390">
      <w:pPr>
        <w:rPr>
          <w:b/>
          <w:bCs/>
        </w:rPr>
      </w:pPr>
      <w:r w:rsidRPr="00E942C5">
        <w:rPr>
          <w:b/>
          <w:bCs/>
        </w:rPr>
        <w:t xml:space="preserve">арендной платы по договорам </w:t>
      </w:r>
    </w:p>
    <w:p w:rsidR="00C27390" w:rsidRPr="00E942C5" w:rsidRDefault="004D6A77" w:rsidP="00C27390">
      <w:pPr>
        <w:rPr>
          <w:b/>
          <w:bCs/>
        </w:rPr>
      </w:pPr>
      <w:r w:rsidRPr="00E942C5">
        <w:rPr>
          <w:b/>
          <w:bCs/>
        </w:rPr>
        <w:t xml:space="preserve">аренды муниципального имущества </w:t>
      </w:r>
    </w:p>
    <w:p w:rsidR="004D6A77" w:rsidRPr="00E942C5" w:rsidRDefault="004D6A77" w:rsidP="00C27390">
      <w:pPr>
        <w:rPr>
          <w:b/>
          <w:bCs/>
        </w:rPr>
      </w:pPr>
      <w:r w:rsidRPr="00E942C5">
        <w:rPr>
          <w:b/>
          <w:bCs/>
        </w:rPr>
        <w:t>в связи с частичной мобилизацией</w:t>
      </w:r>
      <w:r w:rsidR="00C27390" w:rsidRPr="00E942C5">
        <w:rPr>
          <w:b/>
          <w:bCs/>
        </w:rPr>
        <w:t>.</w:t>
      </w:r>
    </w:p>
    <w:p w:rsidR="004D6A77" w:rsidRPr="00C27390" w:rsidRDefault="004D6A77" w:rsidP="004D6A77">
      <w:pPr>
        <w:autoSpaceDE w:val="0"/>
        <w:autoSpaceDN w:val="0"/>
        <w:adjustRightInd w:val="0"/>
        <w:jc w:val="center"/>
        <w:rPr>
          <w:b/>
          <w:bCs/>
          <w:i/>
        </w:rPr>
      </w:pPr>
    </w:p>
    <w:p w:rsidR="004D6A77" w:rsidRPr="00C27390" w:rsidRDefault="00C27390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   </w:t>
      </w:r>
      <w:r w:rsidR="004D6A77" w:rsidRPr="00C27390">
        <w:rPr>
          <w:bCs/>
        </w:rPr>
        <w:t xml:space="preserve">В соответствии с </w:t>
      </w:r>
      <w:proofErr w:type="gramStart"/>
      <w:r w:rsidR="004D6A77" w:rsidRPr="00C27390">
        <w:rPr>
          <w:bCs/>
        </w:rPr>
        <w:t>ч</w:t>
      </w:r>
      <w:proofErr w:type="gramEnd"/>
      <w:r w:rsidR="004D6A77" w:rsidRPr="00C27390">
        <w:rPr>
          <w:bCs/>
        </w:rPr>
        <w:t xml:space="preserve">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 15.10.2022 № 3046-р и Уставом </w:t>
      </w:r>
      <w:proofErr w:type="spellStart"/>
      <w:r w:rsidRPr="00C27390">
        <w:rPr>
          <w:bCs/>
        </w:rPr>
        <w:t>Иванихин</w:t>
      </w:r>
      <w:r w:rsidR="004D6A77" w:rsidRPr="00C27390">
        <w:rPr>
          <w:bCs/>
        </w:rPr>
        <w:t>ского</w:t>
      </w:r>
      <w:proofErr w:type="spellEnd"/>
      <w:r w:rsidR="004D6A77" w:rsidRPr="00C27390">
        <w:rPr>
          <w:bCs/>
        </w:rPr>
        <w:t xml:space="preserve"> муниципального образования, Совет </w:t>
      </w:r>
      <w:proofErr w:type="spellStart"/>
      <w:r w:rsidRPr="00C27390">
        <w:rPr>
          <w:bCs/>
        </w:rPr>
        <w:t>Иванихин</w:t>
      </w:r>
      <w:r w:rsidR="004D6A77" w:rsidRPr="00C27390">
        <w:rPr>
          <w:bCs/>
        </w:rPr>
        <w:t>ского</w:t>
      </w:r>
      <w:proofErr w:type="spellEnd"/>
      <w:r w:rsidR="004D6A77" w:rsidRPr="00C27390">
        <w:rPr>
          <w:bCs/>
        </w:rPr>
        <w:t xml:space="preserve"> муниципального образования </w:t>
      </w:r>
      <w:proofErr w:type="spellStart"/>
      <w:r w:rsidR="004D6A77" w:rsidRPr="00C27390">
        <w:rPr>
          <w:bCs/>
        </w:rPr>
        <w:t>Перелюбского</w:t>
      </w:r>
      <w:proofErr w:type="spellEnd"/>
      <w:r w:rsidR="004D6A77" w:rsidRPr="00C27390">
        <w:rPr>
          <w:bCs/>
        </w:rPr>
        <w:t xml:space="preserve"> муниципального района Саратовской области</w:t>
      </w:r>
    </w:p>
    <w:p w:rsidR="004D6A77" w:rsidRPr="00C27390" w:rsidRDefault="004D6A77" w:rsidP="00C27390">
      <w:pPr>
        <w:autoSpaceDE w:val="0"/>
        <w:autoSpaceDN w:val="0"/>
        <w:adjustRightInd w:val="0"/>
        <w:rPr>
          <w:b/>
        </w:rPr>
      </w:pPr>
      <w:r w:rsidRPr="00C27390">
        <w:rPr>
          <w:b/>
        </w:rPr>
        <w:t>РЕШИЛ: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1. По договорам аренды муниципального имущества, составляющего  казну </w:t>
      </w:r>
      <w:proofErr w:type="spellStart"/>
      <w:r w:rsidR="00C27390" w:rsidRPr="00C27390">
        <w:rPr>
          <w:bCs/>
        </w:rPr>
        <w:t>Иванихин</w:t>
      </w:r>
      <w:r w:rsidRPr="00C27390">
        <w:rPr>
          <w:bCs/>
        </w:rPr>
        <w:t>ского</w:t>
      </w:r>
      <w:proofErr w:type="spellEnd"/>
      <w:r w:rsidRPr="00C27390">
        <w:rPr>
          <w:bCs/>
        </w:rPr>
        <w:t xml:space="preserve"> муниципального образования </w:t>
      </w:r>
      <w:proofErr w:type="spellStart"/>
      <w:r w:rsidRPr="00C27390">
        <w:rPr>
          <w:bCs/>
        </w:rPr>
        <w:t>Перелюбского</w:t>
      </w:r>
      <w:proofErr w:type="spellEnd"/>
      <w:r w:rsidRPr="00C27390">
        <w:rPr>
          <w:bCs/>
        </w:rPr>
        <w:t xml:space="preserve"> муниципального района Саратовской области (в том числе земельных участков) либо закрепленного на праве хозяйственного ведения или оперативного управления за </w:t>
      </w:r>
      <w:proofErr w:type="gramStart"/>
      <w:r w:rsidRPr="00C27390">
        <w:rPr>
          <w:bCs/>
        </w:rPr>
        <w:t>муниципальными</w:t>
      </w:r>
      <w:proofErr w:type="gramEnd"/>
      <w:r w:rsidRPr="00C27390">
        <w:rPr>
          <w:bCs/>
        </w:rPr>
        <w:t xml:space="preserve"> </w:t>
      </w:r>
      <w:proofErr w:type="gramStart"/>
      <w:r w:rsidRPr="00C27390">
        <w:rPr>
          <w:bCs/>
        </w:rPr>
        <w:t xml:space="preserve">предприятиями и учреждениями </w:t>
      </w:r>
      <w:proofErr w:type="spellStart"/>
      <w:r w:rsidR="00C27390" w:rsidRPr="00C27390">
        <w:rPr>
          <w:bCs/>
        </w:rPr>
        <w:t>Иванихин</w:t>
      </w:r>
      <w:r w:rsidRPr="00C27390">
        <w:rPr>
          <w:bCs/>
        </w:rPr>
        <w:t>ского</w:t>
      </w:r>
      <w:proofErr w:type="spellEnd"/>
      <w:r w:rsidRPr="00C27390">
        <w:rPr>
          <w:bCs/>
        </w:rPr>
        <w:t xml:space="preserve"> муниципального образования </w:t>
      </w:r>
      <w:proofErr w:type="spellStart"/>
      <w:r w:rsidRPr="00C27390">
        <w:rPr>
          <w:bCs/>
        </w:rPr>
        <w:t>Перелюбского</w:t>
      </w:r>
      <w:proofErr w:type="spellEnd"/>
      <w:r w:rsidRPr="00C27390">
        <w:rPr>
          <w:bCs/>
        </w:rPr>
        <w:t xml:space="preserve"> муниципального района Саратовской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</w:t>
      </w:r>
      <w:proofErr w:type="gramEnd"/>
      <w:r w:rsidRPr="00C27390">
        <w:rPr>
          <w:bCs/>
        </w:rPr>
        <w:t xml:space="preserve"> </w:t>
      </w:r>
      <w:proofErr w:type="gramStart"/>
      <w:r w:rsidRPr="00C27390">
        <w:rPr>
          <w:bCs/>
        </w:rPr>
        <w:t>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заключили контракт</w:t>
      </w:r>
      <w:proofErr w:type="gramEnd"/>
      <w:r w:rsidRPr="00C27390">
        <w:rPr>
          <w:bCs/>
        </w:rPr>
        <w:t xml:space="preserve"> о добровольном содействии в выполнении задач, возложенных на Вооруженные Силы Российской Федерации, предоставляется: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б) право на расторжение договоров аренды без применения штрафных санкций.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2. Предоставление отсрочки уплаты арендной платы, указанной в подпункте «а» пункта 1 настоящего решения, осуществляется на следующих условиях: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27390">
        <w:rPr>
          <w:bCs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Pr="00C27390">
        <w:rPr>
          <w:bCs/>
        </w:rPr>
        <w:lastRenderedPageBreak/>
        <w:t>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27390">
        <w:rPr>
          <w:bCs/>
        </w:rPr>
        <w:t xml:space="preserve">, </w:t>
      </w:r>
      <w:proofErr w:type="gramStart"/>
      <w:r w:rsidRPr="00C27390">
        <w:rPr>
          <w:bCs/>
        </w:rPr>
        <w:t>предоставленного</w:t>
      </w:r>
      <w:proofErr w:type="gramEnd"/>
      <w:r w:rsidRPr="00C27390">
        <w:rPr>
          <w:bCs/>
        </w:rPr>
        <w:t xml:space="preserve"> федеральным органом исполнительной власти, с которым заключены указанные контракты;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27390">
        <w:rPr>
          <w:bCs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  <w:proofErr w:type="gramEnd"/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27390">
        <w:rPr>
          <w:bCs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End"/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3. Расторжение договора аренды без применения штрафных санкций, указанное в подпункте "б" пункта 1 настоящего решения, осуществляется на следующих условиях: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C27390">
        <w:rPr>
          <w:bCs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27390">
        <w:rPr>
          <w:bCs/>
        </w:rPr>
        <w:t xml:space="preserve"> органом исполнительной власти, с которым заключены указанные контракты;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27390">
        <w:rPr>
          <w:bCs/>
        </w:rPr>
        <w:t xml:space="preserve">4. Настоящее решение вступает в силу с момента его официального опубликования (обнародования). </w:t>
      </w:r>
    </w:p>
    <w:p w:rsidR="004D6A77" w:rsidRPr="00C27390" w:rsidRDefault="004D6A77" w:rsidP="004D6A7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D6A77" w:rsidRPr="00C27390" w:rsidRDefault="004D6A77" w:rsidP="004D6A77">
      <w:pPr>
        <w:widowControl w:val="0"/>
        <w:autoSpaceDE w:val="0"/>
        <w:rPr>
          <w:bCs/>
        </w:rPr>
      </w:pPr>
    </w:p>
    <w:p w:rsidR="00C27390" w:rsidRPr="00C27390" w:rsidRDefault="00C27390" w:rsidP="004D6A77">
      <w:pPr>
        <w:widowControl w:val="0"/>
        <w:autoSpaceDE w:val="0"/>
        <w:rPr>
          <w:bCs/>
        </w:rPr>
      </w:pPr>
    </w:p>
    <w:p w:rsidR="004D6A77" w:rsidRPr="00C27390" w:rsidRDefault="004D6A77" w:rsidP="004D6A77">
      <w:pPr>
        <w:suppressAutoHyphens/>
        <w:autoSpaceDE w:val="0"/>
        <w:jc w:val="both"/>
        <w:rPr>
          <w:lang w:eastAsia="zh-CN"/>
        </w:rPr>
      </w:pPr>
      <w:r w:rsidRPr="00C27390">
        <w:rPr>
          <w:lang w:eastAsia="zh-CN"/>
        </w:rPr>
        <w:t xml:space="preserve">Глава </w:t>
      </w:r>
      <w:proofErr w:type="spellStart"/>
      <w:r w:rsidR="00C27390" w:rsidRPr="00C27390">
        <w:rPr>
          <w:lang w:eastAsia="zh-CN"/>
        </w:rPr>
        <w:t>Иванихин</w:t>
      </w:r>
      <w:r w:rsidRPr="00C27390">
        <w:rPr>
          <w:lang w:eastAsia="zh-CN"/>
        </w:rPr>
        <w:t>ского</w:t>
      </w:r>
      <w:proofErr w:type="spellEnd"/>
    </w:p>
    <w:p w:rsidR="004D6A77" w:rsidRPr="00C27390" w:rsidRDefault="004D6A77" w:rsidP="004D6A77">
      <w:pPr>
        <w:suppressAutoHyphens/>
        <w:autoSpaceDE w:val="0"/>
        <w:jc w:val="both"/>
        <w:rPr>
          <w:lang w:eastAsia="zh-CN"/>
        </w:rPr>
      </w:pPr>
      <w:r w:rsidRPr="00C27390">
        <w:rPr>
          <w:lang w:eastAsia="zh-CN"/>
        </w:rPr>
        <w:t xml:space="preserve">муниципального образования </w:t>
      </w:r>
      <w:r w:rsidR="00C27390" w:rsidRPr="00C27390">
        <w:rPr>
          <w:lang w:eastAsia="zh-CN"/>
        </w:rPr>
        <w:tab/>
      </w:r>
      <w:r w:rsidR="00C27390" w:rsidRPr="00C27390">
        <w:rPr>
          <w:lang w:eastAsia="zh-CN"/>
        </w:rPr>
        <w:tab/>
      </w:r>
      <w:r w:rsidR="00C27390" w:rsidRPr="00C27390">
        <w:rPr>
          <w:lang w:eastAsia="zh-CN"/>
        </w:rPr>
        <w:tab/>
      </w:r>
      <w:r w:rsidR="00C27390" w:rsidRPr="00C27390">
        <w:rPr>
          <w:lang w:eastAsia="zh-CN"/>
        </w:rPr>
        <w:tab/>
      </w:r>
      <w:r w:rsidR="00C27390">
        <w:rPr>
          <w:lang w:eastAsia="zh-CN"/>
        </w:rPr>
        <w:t xml:space="preserve">                     </w:t>
      </w:r>
      <w:r w:rsidR="00C27390" w:rsidRPr="00C27390">
        <w:rPr>
          <w:lang w:eastAsia="zh-CN"/>
        </w:rPr>
        <w:t xml:space="preserve">       Г.Б. </w:t>
      </w:r>
      <w:proofErr w:type="spellStart"/>
      <w:r w:rsidR="00C27390" w:rsidRPr="00C27390">
        <w:rPr>
          <w:lang w:eastAsia="zh-CN"/>
        </w:rPr>
        <w:t>Алмуканов</w:t>
      </w:r>
      <w:proofErr w:type="spellEnd"/>
    </w:p>
    <w:p w:rsidR="004D6A77" w:rsidRPr="00C27390" w:rsidRDefault="004D6A77" w:rsidP="004D6A77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A37E55" w:rsidRDefault="00A37E55"/>
    <w:sectPr w:rsidR="00A37E55" w:rsidSect="00A3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A77"/>
    <w:rsid w:val="00271308"/>
    <w:rsid w:val="00304ABC"/>
    <w:rsid w:val="004D6A77"/>
    <w:rsid w:val="0059166F"/>
    <w:rsid w:val="005B564D"/>
    <w:rsid w:val="00A37E55"/>
    <w:rsid w:val="00C27390"/>
    <w:rsid w:val="00E9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2022-12-12T07:05:00Z</cp:lastPrinted>
  <dcterms:created xsi:type="dcterms:W3CDTF">2022-12-01T07:11:00Z</dcterms:created>
  <dcterms:modified xsi:type="dcterms:W3CDTF">2023-01-18T11:14:00Z</dcterms:modified>
</cp:coreProperties>
</file>