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1071" w:rsidRDefault="00373A9B" w:rsidP="00373A9B">
      <w:pPr>
        <w:spacing w:after="0" w:line="240" w:lineRule="auto"/>
        <w:contextualSpacing/>
        <w:jc w:val="center"/>
        <w:rPr>
          <w:rFonts w:ascii="Times New Roman" w:hAnsi="Times New Roman"/>
          <w:b/>
          <w:sz w:val="28"/>
          <w:szCs w:val="28"/>
        </w:rPr>
      </w:pPr>
      <w:r>
        <w:rPr>
          <w:rFonts w:ascii="Times New Roman" w:hAnsi="Times New Roman"/>
          <w:b/>
          <w:sz w:val="28"/>
          <w:szCs w:val="28"/>
        </w:rPr>
        <w:t xml:space="preserve">Администрация </w:t>
      </w:r>
    </w:p>
    <w:p w:rsidR="00373A9B" w:rsidRDefault="00373A9B" w:rsidP="00373A9B">
      <w:pPr>
        <w:spacing w:after="0" w:line="240" w:lineRule="auto"/>
        <w:contextualSpacing/>
        <w:jc w:val="center"/>
        <w:rPr>
          <w:rFonts w:ascii="Times New Roman" w:hAnsi="Times New Roman"/>
          <w:b/>
          <w:sz w:val="28"/>
          <w:szCs w:val="28"/>
        </w:rPr>
      </w:pPr>
      <w:r>
        <w:rPr>
          <w:rFonts w:ascii="Times New Roman" w:hAnsi="Times New Roman"/>
          <w:b/>
          <w:sz w:val="28"/>
          <w:szCs w:val="28"/>
        </w:rPr>
        <w:t>Иванихинского  муниципального  образования</w:t>
      </w:r>
    </w:p>
    <w:p w:rsidR="00373A9B" w:rsidRDefault="00373A9B" w:rsidP="00373A9B">
      <w:pPr>
        <w:pBdr>
          <w:bottom w:val="single" w:sz="12" w:space="1" w:color="auto"/>
        </w:pBdr>
        <w:spacing w:after="0" w:line="240" w:lineRule="auto"/>
        <w:contextualSpacing/>
        <w:jc w:val="center"/>
        <w:rPr>
          <w:rFonts w:ascii="Times New Roman" w:hAnsi="Times New Roman"/>
          <w:b/>
          <w:sz w:val="28"/>
          <w:szCs w:val="28"/>
        </w:rPr>
      </w:pPr>
      <w:r>
        <w:rPr>
          <w:rFonts w:ascii="Times New Roman" w:hAnsi="Times New Roman"/>
          <w:b/>
          <w:sz w:val="28"/>
          <w:szCs w:val="28"/>
        </w:rPr>
        <w:t>Перелюбского  муниципального  района  Саратовской  области</w:t>
      </w:r>
    </w:p>
    <w:p w:rsidR="00373A9B" w:rsidRDefault="00373A9B" w:rsidP="00373A9B">
      <w:pPr>
        <w:spacing w:after="0" w:line="240" w:lineRule="auto"/>
        <w:rPr>
          <w:rFonts w:ascii="Times New Roman" w:hAnsi="Times New Roman"/>
          <w:b/>
          <w:sz w:val="28"/>
          <w:szCs w:val="28"/>
        </w:rPr>
      </w:pPr>
    </w:p>
    <w:p w:rsidR="004F1071" w:rsidRPr="00373A9B" w:rsidRDefault="004F1071" w:rsidP="00373A9B">
      <w:pPr>
        <w:spacing w:after="0" w:line="240" w:lineRule="auto"/>
        <w:jc w:val="center"/>
        <w:rPr>
          <w:rFonts w:ascii="Times New Roman" w:hAnsi="Times New Roman"/>
          <w:b/>
          <w:sz w:val="28"/>
          <w:szCs w:val="28"/>
        </w:rPr>
      </w:pPr>
      <w:r>
        <w:rPr>
          <w:rFonts w:ascii="Times New Roman" w:hAnsi="Times New Roman"/>
          <w:b/>
          <w:sz w:val="28"/>
          <w:szCs w:val="28"/>
        </w:rPr>
        <w:t>ПОСТАНОВЛЕНИЕ</w:t>
      </w:r>
      <w:r w:rsidR="00373A9B">
        <w:rPr>
          <w:rFonts w:ascii="Times New Roman" w:hAnsi="Times New Roman"/>
          <w:b/>
          <w:sz w:val="28"/>
          <w:szCs w:val="28"/>
        </w:rPr>
        <w:t xml:space="preserve"> № 1</w:t>
      </w:r>
    </w:p>
    <w:p w:rsidR="004F1071" w:rsidRDefault="004F1071" w:rsidP="004F1071">
      <w:pPr>
        <w:spacing w:after="0" w:line="240" w:lineRule="auto"/>
        <w:rPr>
          <w:rFonts w:ascii="Times New Roman" w:hAnsi="Times New Roman"/>
          <w:sz w:val="28"/>
          <w:szCs w:val="28"/>
        </w:rPr>
      </w:pPr>
      <w:r>
        <w:rPr>
          <w:rFonts w:ascii="Times New Roman" w:hAnsi="Times New Roman"/>
          <w:sz w:val="28"/>
          <w:szCs w:val="28"/>
        </w:rPr>
        <w:t xml:space="preserve">от  </w:t>
      </w:r>
      <w:r w:rsidR="00373A9B">
        <w:rPr>
          <w:rFonts w:ascii="Times New Roman" w:hAnsi="Times New Roman"/>
          <w:sz w:val="28"/>
          <w:szCs w:val="28"/>
        </w:rPr>
        <w:t>1</w:t>
      </w:r>
      <w:r w:rsidR="00406B96">
        <w:rPr>
          <w:rFonts w:ascii="Times New Roman" w:hAnsi="Times New Roman"/>
          <w:sz w:val="28"/>
          <w:szCs w:val="28"/>
        </w:rPr>
        <w:t>9</w:t>
      </w:r>
      <w:r w:rsidR="00373A9B">
        <w:rPr>
          <w:rFonts w:ascii="Times New Roman" w:hAnsi="Times New Roman"/>
          <w:sz w:val="28"/>
          <w:szCs w:val="28"/>
        </w:rPr>
        <w:t xml:space="preserve"> янва</w:t>
      </w:r>
      <w:r>
        <w:rPr>
          <w:rFonts w:ascii="Times New Roman" w:hAnsi="Times New Roman"/>
          <w:sz w:val="28"/>
          <w:szCs w:val="28"/>
        </w:rPr>
        <w:t>ря 201</w:t>
      </w:r>
      <w:r w:rsidR="00373A9B">
        <w:rPr>
          <w:rFonts w:ascii="Times New Roman" w:hAnsi="Times New Roman"/>
          <w:sz w:val="28"/>
          <w:szCs w:val="28"/>
        </w:rPr>
        <w:t>1</w:t>
      </w:r>
      <w:r>
        <w:rPr>
          <w:rFonts w:ascii="Times New Roman" w:hAnsi="Times New Roman"/>
          <w:sz w:val="28"/>
          <w:szCs w:val="28"/>
        </w:rPr>
        <w:t xml:space="preserve"> года  </w:t>
      </w:r>
      <w:r w:rsidR="00373A9B">
        <w:rPr>
          <w:rFonts w:ascii="Times New Roman" w:hAnsi="Times New Roman"/>
          <w:sz w:val="28"/>
          <w:szCs w:val="28"/>
        </w:rPr>
        <w:tab/>
      </w:r>
      <w:r w:rsidR="00373A9B">
        <w:rPr>
          <w:rFonts w:ascii="Times New Roman" w:hAnsi="Times New Roman"/>
          <w:sz w:val="28"/>
          <w:szCs w:val="28"/>
        </w:rPr>
        <w:tab/>
      </w:r>
      <w:r w:rsidR="00373A9B">
        <w:rPr>
          <w:rFonts w:ascii="Times New Roman" w:hAnsi="Times New Roman"/>
          <w:sz w:val="28"/>
          <w:szCs w:val="28"/>
        </w:rPr>
        <w:tab/>
      </w:r>
      <w:r w:rsidR="00373A9B">
        <w:rPr>
          <w:rFonts w:ascii="Times New Roman" w:hAnsi="Times New Roman"/>
          <w:sz w:val="28"/>
          <w:szCs w:val="28"/>
        </w:rPr>
        <w:tab/>
      </w:r>
      <w:r w:rsidR="00373A9B">
        <w:rPr>
          <w:rFonts w:ascii="Times New Roman" w:hAnsi="Times New Roman"/>
          <w:sz w:val="28"/>
          <w:szCs w:val="28"/>
        </w:rPr>
        <w:tab/>
      </w:r>
      <w:r w:rsidR="00373A9B">
        <w:rPr>
          <w:rFonts w:ascii="Times New Roman" w:hAnsi="Times New Roman"/>
          <w:sz w:val="28"/>
          <w:szCs w:val="28"/>
        </w:rPr>
        <w:tab/>
        <w:t>с. Иваниха</w:t>
      </w:r>
    </w:p>
    <w:p w:rsidR="004F1071" w:rsidRDefault="004F1071" w:rsidP="004F1071">
      <w:pPr>
        <w:spacing w:after="0" w:line="240" w:lineRule="auto"/>
        <w:rPr>
          <w:rFonts w:ascii="Times New Roman" w:hAnsi="Times New Roman"/>
          <w:sz w:val="28"/>
          <w:szCs w:val="28"/>
        </w:rPr>
      </w:pPr>
    </w:p>
    <w:p w:rsidR="004F1071" w:rsidRDefault="004F1071" w:rsidP="004F1071">
      <w:pPr>
        <w:spacing w:after="0" w:line="240" w:lineRule="auto"/>
        <w:rPr>
          <w:rFonts w:ascii="Times New Roman" w:hAnsi="Times New Roman"/>
          <w:b/>
          <w:color w:val="000000"/>
          <w:sz w:val="28"/>
          <w:szCs w:val="28"/>
        </w:rPr>
      </w:pPr>
      <w:r>
        <w:rPr>
          <w:rFonts w:ascii="Times New Roman" w:hAnsi="Times New Roman"/>
          <w:b/>
          <w:color w:val="000000"/>
          <w:sz w:val="28"/>
          <w:szCs w:val="28"/>
        </w:rPr>
        <w:t xml:space="preserve">Об утверждении  </w:t>
      </w:r>
      <w:proofErr w:type="gramStart"/>
      <w:r>
        <w:rPr>
          <w:rFonts w:ascii="Times New Roman" w:hAnsi="Times New Roman"/>
          <w:b/>
          <w:color w:val="000000"/>
          <w:sz w:val="28"/>
          <w:szCs w:val="28"/>
        </w:rPr>
        <w:t>муниципальной</w:t>
      </w:r>
      <w:proofErr w:type="gramEnd"/>
      <w:r>
        <w:rPr>
          <w:rFonts w:ascii="Times New Roman" w:hAnsi="Times New Roman"/>
          <w:b/>
          <w:color w:val="000000"/>
          <w:sz w:val="28"/>
          <w:szCs w:val="28"/>
        </w:rPr>
        <w:t xml:space="preserve"> целевой </w:t>
      </w:r>
    </w:p>
    <w:p w:rsidR="004F1071" w:rsidRDefault="004F1071" w:rsidP="004F1071">
      <w:pPr>
        <w:spacing w:after="0" w:line="240" w:lineRule="auto"/>
        <w:rPr>
          <w:rFonts w:ascii="Times New Roman" w:hAnsi="Times New Roman"/>
          <w:b/>
          <w:sz w:val="28"/>
          <w:szCs w:val="28"/>
        </w:rPr>
      </w:pPr>
      <w:r>
        <w:rPr>
          <w:rFonts w:ascii="Times New Roman" w:hAnsi="Times New Roman"/>
          <w:b/>
          <w:color w:val="000000"/>
          <w:sz w:val="28"/>
          <w:szCs w:val="28"/>
        </w:rPr>
        <w:t>программы</w:t>
      </w:r>
      <w:r>
        <w:rPr>
          <w:rFonts w:ascii="Times New Roman" w:hAnsi="Times New Roman"/>
          <w:b/>
        </w:rPr>
        <w:t xml:space="preserve"> </w:t>
      </w:r>
      <w:r>
        <w:rPr>
          <w:rFonts w:ascii="Times New Roman" w:hAnsi="Times New Roman"/>
          <w:b/>
          <w:sz w:val="28"/>
          <w:szCs w:val="28"/>
        </w:rPr>
        <w:t xml:space="preserve"> «Энергос</w:t>
      </w:r>
      <w:r w:rsidR="005B625C">
        <w:rPr>
          <w:rFonts w:ascii="Times New Roman" w:hAnsi="Times New Roman"/>
          <w:b/>
          <w:sz w:val="28"/>
          <w:szCs w:val="28"/>
        </w:rPr>
        <w:t>наб</w:t>
      </w:r>
      <w:r>
        <w:rPr>
          <w:rFonts w:ascii="Times New Roman" w:hAnsi="Times New Roman"/>
          <w:b/>
          <w:sz w:val="28"/>
          <w:szCs w:val="28"/>
        </w:rPr>
        <w:t xml:space="preserve">жение и повышение </w:t>
      </w:r>
    </w:p>
    <w:p w:rsidR="004F1071" w:rsidRDefault="004F1071" w:rsidP="004F1071">
      <w:pPr>
        <w:spacing w:after="0" w:line="240" w:lineRule="auto"/>
        <w:rPr>
          <w:rFonts w:ascii="Times New Roman" w:hAnsi="Times New Roman"/>
          <w:b/>
          <w:sz w:val="28"/>
          <w:szCs w:val="28"/>
        </w:rPr>
      </w:pPr>
      <w:r>
        <w:rPr>
          <w:rFonts w:ascii="Times New Roman" w:hAnsi="Times New Roman"/>
          <w:b/>
          <w:sz w:val="28"/>
          <w:szCs w:val="28"/>
        </w:rPr>
        <w:t>энергетической эффективности</w:t>
      </w:r>
    </w:p>
    <w:p w:rsidR="004F1071" w:rsidRDefault="00373A9B" w:rsidP="004F1071">
      <w:pPr>
        <w:spacing w:after="0" w:line="240" w:lineRule="auto"/>
        <w:rPr>
          <w:rFonts w:ascii="Times New Roman" w:hAnsi="Times New Roman"/>
          <w:b/>
          <w:sz w:val="28"/>
          <w:szCs w:val="28"/>
        </w:rPr>
      </w:pPr>
      <w:r>
        <w:rPr>
          <w:rFonts w:ascii="Times New Roman" w:hAnsi="Times New Roman"/>
          <w:b/>
          <w:sz w:val="28"/>
          <w:szCs w:val="28"/>
        </w:rPr>
        <w:t>Иванихин</w:t>
      </w:r>
      <w:r w:rsidR="004F1071">
        <w:rPr>
          <w:rFonts w:ascii="Times New Roman" w:hAnsi="Times New Roman"/>
          <w:b/>
          <w:sz w:val="28"/>
          <w:szCs w:val="28"/>
        </w:rPr>
        <w:t xml:space="preserve">ского муниципального </w:t>
      </w:r>
    </w:p>
    <w:p w:rsidR="004F1071" w:rsidRDefault="004F1071" w:rsidP="004F1071">
      <w:pPr>
        <w:spacing w:after="0" w:line="240" w:lineRule="auto"/>
        <w:rPr>
          <w:rFonts w:ascii="Times New Roman" w:hAnsi="Times New Roman"/>
          <w:b/>
          <w:sz w:val="28"/>
          <w:szCs w:val="28"/>
        </w:rPr>
      </w:pPr>
      <w:r>
        <w:rPr>
          <w:rFonts w:ascii="Times New Roman" w:hAnsi="Times New Roman"/>
          <w:b/>
          <w:sz w:val="28"/>
          <w:szCs w:val="28"/>
        </w:rPr>
        <w:t xml:space="preserve">образования Перелюбского муниципального </w:t>
      </w:r>
    </w:p>
    <w:p w:rsidR="004F1071" w:rsidRDefault="004F1071" w:rsidP="004F1071">
      <w:pPr>
        <w:spacing w:after="0" w:line="240" w:lineRule="auto"/>
        <w:rPr>
          <w:rFonts w:ascii="Times New Roman" w:hAnsi="Times New Roman"/>
          <w:b/>
          <w:sz w:val="28"/>
          <w:szCs w:val="28"/>
        </w:rPr>
      </w:pPr>
      <w:r>
        <w:rPr>
          <w:rFonts w:ascii="Times New Roman" w:hAnsi="Times New Roman"/>
          <w:b/>
          <w:sz w:val="28"/>
          <w:szCs w:val="28"/>
        </w:rPr>
        <w:t>района Саратовской области на 2011 - 2020 годы»</w:t>
      </w:r>
    </w:p>
    <w:p w:rsidR="004F1071" w:rsidRDefault="004F1071" w:rsidP="004F1071">
      <w:pPr>
        <w:spacing w:after="0" w:line="240" w:lineRule="auto"/>
        <w:rPr>
          <w:rFonts w:ascii="Times New Roman" w:hAnsi="Times New Roman"/>
          <w:sz w:val="28"/>
          <w:szCs w:val="28"/>
        </w:rPr>
      </w:pPr>
    </w:p>
    <w:p w:rsidR="004F1071" w:rsidRDefault="004F1071" w:rsidP="00373A9B">
      <w:pPr>
        <w:widowControl w:val="0"/>
        <w:suppressAutoHyphens/>
        <w:snapToGrid w:val="0"/>
        <w:spacing w:after="0" w:line="240" w:lineRule="auto"/>
        <w:ind w:firstLine="624"/>
        <w:rPr>
          <w:rFonts w:ascii="Times New Roman" w:eastAsia="SimSun" w:hAnsi="Times New Roman"/>
          <w:kern w:val="2"/>
          <w:sz w:val="28"/>
          <w:szCs w:val="28"/>
          <w:lang w:eastAsia="hi-IN" w:bidi="hi-IN"/>
        </w:rPr>
      </w:pPr>
      <w:proofErr w:type="gramStart"/>
      <w:r>
        <w:rPr>
          <w:rFonts w:ascii="Times New Roman" w:hAnsi="Times New Roman"/>
          <w:sz w:val="28"/>
          <w:szCs w:val="28"/>
        </w:rPr>
        <w:t>В соответствии</w:t>
      </w:r>
      <w:r>
        <w:rPr>
          <w:rFonts w:ascii="Times New Roman" w:eastAsia="SimSun" w:hAnsi="Times New Roman"/>
          <w:kern w:val="2"/>
          <w:sz w:val="28"/>
          <w:szCs w:val="28"/>
          <w:lang w:eastAsia="hi-IN" w:bidi="hi-IN"/>
        </w:rPr>
        <w:t xml:space="preserve"> с Федеральным законом от 23.11.2009 года № 261-ФЗ «Об энергосбережении и о повышении энергетической эффективности и о вн</w:t>
      </w:r>
      <w:r w:rsidR="00373A9B">
        <w:rPr>
          <w:rFonts w:ascii="Times New Roman" w:eastAsia="SimSun" w:hAnsi="Times New Roman"/>
          <w:kern w:val="2"/>
          <w:sz w:val="28"/>
          <w:szCs w:val="28"/>
          <w:lang w:eastAsia="hi-IN" w:bidi="hi-IN"/>
        </w:rPr>
        <w:t>есении изменений в отдельные зако</w:t>
      </w:r>
      <w:r>
        <w:rPr>
          <w:rFonts w:ascii="Times New Roman" w:eastAsia="SimSun" w:hAnsi="Times New Roman"/>
          <w:kern w:val="2"/>
          <w:sz w:val="28"/>
          <w:szCs w:val="28"/>
          <w:lang w:eastAsia="hi-IN" w:bidi="hi-IN"/>
        </w:rPr>
        <w:t xml:space="preserve">нодательные акты </w:t>
      </w:r>
      <w:r w:rsidR="00373A9B">
        <w:rPr>
          <w:rFonts w:ascii="Times New Roman" w:eastAsia="SimSun" w:hAnsi="Times New Roman"/>
          <w:kern w:val="2"/>
          <w:sz w:val="28"/>
          <w:szCs w:val="28"/>
          <w:lang w:eastAsia="hi-IN" w:bidi="hi-IN"/>
        </w:rPr>
        <w:t>Р</w:t>
      </w:r>
      <w:r>
        <w:rPr>
          <w:rFonts w:ascii="Times New Roman" w:eastAsia="SimSun" w:hAnsi="Times New Roman"/>
          <w:kern w:val="2"/>
          <w:sz w:val="28"/>
          <w:szCs w:val="28"/>
          <w:lang w:eastAsia="hi-IN" w:bidi="hi-IN"/>
        </w:rPr>
        <w:t xml:space="preserve">оссийской </w:t>
      </w:r>
      <w:r w:rsidR="00373A9B">
        <w:rPr>
          <w:rFonts w:ascii="Times New Roman" w:eastAsia="SimSun" w:hAnsi="Times New Roman"/>
          <w:kern w:val="2"/>
          <w:sz w:val="28"/>
          <w:szCs w:val="28"/>
          <w:lang w:eastAsia="hi-IN" w:bidi="hi-IN"/>
        </w:rPr>
        <w:t>Ф</w:t>
      </w:r>
      <w:r>
        <w:rPr>
          <w:rFonts w:ascii="Times New Roman" w:eastAsia="SimSun" w:hAnsi="Times New Roman"/>
          <w:kern w:val="2"/>
          <w:sz w:val="28"/>
          <w:szCs w:val="28"/>
          <w:lang w:eastAsia="hi-IN" w:bidi="hi-IN"/>
        </w:rPr>
        <w:t xml:space="preserve">едерации», Указом Президента Российской Федерации от 4 июня 2008 года № 889 «О некоторых мерах по повышению энергетической и экологической эффективности </w:t>
      </w:r>
      <w:r w:rsidR="00373A9B">
        <w:rPr>
          <w:rFonts w:ascii="Times New Roman" w:eastAsia="SimSun" w:hAnsi="Times New Roman"/>
          <w:kern w:val="2"/>
          <w:sz w:val="28"/>
          <w:szCs w:val="28"/>
          <w:lang w:eastAsia="hi-IN" w:bidi="hi-IN"/>
        </w:rPr>
        <w:t xml:space="preserve"> Р</w:t>
      </w:r>
      <w:r>
        <w:rPr>
          <w:rFonts w:ascii="Times New Roman" w:eastAsia="SimSun" w:hAnsi="Times New Roman"/>
          <w:kern w:val="2"/>
          <w:sz w:val="28"/>
          <w:szCs w:val="28"/>
          <w:lang w:eastAsia="hi-IN" w:bidi="hi-IN"/>
        </w:rPr>
        <w:t>оссийской экономики», постановлением Правительства Российской Федерации от 31 декабря 2009 года № 1225 «О требованиях к</w:t>
      </w:r>
      <w:proofErr w:type="gramEnd"/>
      <w:r>
        <w:rPr>
          <w:rFonts w:ascii="Times New Roman" w:eastAsia="SimSun" w:hAnsi="Times New Roman"/>
          <w:kern w:val="2"/>
          <w:sz w:val="28"/>
          <w:szCs w:val="28"/>
          <w:lang w:eastAsia="hi-IN" w:bidi="hi-IN"/>
        </w:rPr>
        <w:t xml:space="preserve"> </w:t>
      </w:r>
      <w:proofErr w:type="gramStart"/>
      <w:r>
        <w:rPr>
          <w:rFonts w:ascii="Times New Roman" w:eastAsia="SimSun" w:hAnsi="Times New Roman"/>
          <w:kern w:val="2"/>
          <w:sz w:val="28"/>
          <w:szCs w:val="28"/>
          <w:lang w:eastAsia="hi-IN" w:bidi="hi-IN"/>
        </w:rPr>
        <w:t>региональным и муниципальным программам в области энергосбережения и повышения энергетической эффективности», распоряжение</w:t>
      </w:r>
      <w:r w:rsidR="00373A9B">
        <w:rPr>
          <w:rFonts w:ascii="Times New Roman" w:eastAsia="SimSun" w:hAnsi="Times New Roman"/>
          <w:kern w:val="2"/>
          <w:sz w:val="28"/>
          <w:szCs w:val="28"/>
          <w:lang w:eastAsia="hi-IN" w:bidi="hi-IN"/>
        </w:rPr>
        <w:t xml:space="preserve">м </w:t>
      </w:r>
      <w:r>
        <w:rPr>
          <w:rFonts w:ascii="Times New Roman" w:eastAsia="SimSun" w:hAnsi="Times New Roman"/>
          <w:kern w:val="2"/>
          <w:sz w:val="28"/>
          <w:szCs w:val="28"/>
          <w:lang w:eastAsia="hi-IN" w:bidi="hi-IN"/>
        </w:rPr>
        <w:t xml:space="preserve"> Правительства Российской Федерации от 1 декабря 2009 года № 1830-р «Об утверждении плана мероприятий по энергосбережению и повышению энергетической эффективности в Российской Федерации», распоряжением Правительства Саратовской области от 12 февраля 2010 года № 35-Пр </w:t>
      </w:r>
      <w:r w:rsidR="00373A9B">
        <w:rPr>
          <w:rFonts w:ascii="Times New Roman" w:eastAsia="SimSun" w:hAnsi="Times New Roman"/>
          <w:kern w:val="2"/>
          <w:sz w:val="28"/>
          <w:szCs w:val="28"/>
          <w:lang w:eastAsia="hi-IN" w:bidi="hi-IN"/>
        </w:rPr>
        <w:t xml:space="preserve"> «</w:t>
      </w:r>
      <w:r>
        <w:rPr>
          <w:rFonts w:ascii="Times New Roman" w:eastAsia="SimSun" w:hAnsi="Times New Roman"/>
          <w:kern w:val="2"/>
          <w:sz w:val="28"/>
          <w:szCs w:val="28"/>
          <w:lang w:eastAsia="hi-IN" w:bidi="hi-IN"/>
        </w:rPr>
        <w:t>О подготовке долгосрочной областной целевой программы «Энергос</w:t>
      </w:r>
      <w:r w:rsidR="005B625C">
        <w:rPr>
          <w:rFonts w:ascii="Times New Roman" w:eastAsia="SimSun" w:hAnsi="Times New Roman"/>
          <w:kern w:val="2"/>
          <w:sz w:val="28"/>
          <w:szCs w:val="28"/>
          <w:lang w:eastAsia="hi-IN" w:bidi="hi-IN"/>
        </w:rPr>
        <w:t>наб</w:t>
      </w:r>
      <w:r>
        <w:rPr>
          <w:rFonts w:ascii="Times New Roman" w:eastAsia="SimSun" w:hAnsi="Times New Roman"/>
          <w:kern w:val="2"/>
          <w:sz w:val="28"/>
          <w:szCs w:val="28"/>
          <w:lang w:eastAsia="hi-IN" w:bidi="hi-IN"/>
        </w:rPr>
        <w:t>жение и повышение энергетической эффективности в Саратовской области на период</w:t>
      </w:r>
      <w:proofErr w:type="gramEnd"/>
      <w:r>
        <w:rPr>
          <w:rFonts w:ascii="Times New Roman" w:eastAsia="SimSun" w:hAnsi="Times New Roman"/>
          <w:kern w:val="2"/>
          <w:sz w:val="28"/>
          <w:szCs w:val="28"/>
          <w:lang w:eastAsia="hi-IN" w:bidi="hi-IN"/>
        </w:rPr>
        <w:t xml:space="preserve"> до 2020 года»</w:t>
      </w:r>
      <w:r w:rsidR="003F2973">
        <w:rPr>
          <w:rFonts w:ascii="Times New Roman" w:eastAsia="SimSun" w:hAnsi="Times New Roman"/>
          <w:kern w:val="2"/>
          <w:sz w:val="28"/>
          <w:szCs w:val="28"/>
          <w:lang w:eastAsia="hi-IN" w:bidi="hi-IN"/>
        </w:rPr>
        <w:t>»</w:t>
      </w:r>
    </w:p>
    <w:p w:rsidR="004F1071" w:rsidRDefault="004F1071" w:rsidP="004F1071">
      <w:pPr>
        <w:spacing w:after="0" w:line="240" w:lineRule="auto"/>
        <w:ind w:firstLine="624"/>
        <w:jc w:val="both"/>
        <w:rPr>
          <w:rFonts w:ascii="Times New Roman" w:eastAsia="Times New Roman" w:hAnsi="Times New Roman"/>
          <w:sz w:val="28"/>
          <w:szCs w:val="28"/>
        </w:rPr>
      </w:pPr>
      <w:r>
        <w:rPr>
          <w:rFonts w:ascii="Times New Roman" w:hAnsi="Times New Roman"/>
          <w:b/>
          <w:sz w:val="28"/>
          <w:szCs w:val="28"/>
        </w:rPr>
        <w:t>ПОСТАНОВЛЯЮ:</w:t>
      </w:r>
      <w:bookmarkStart w:id="0" w:name="sub_1"/>
    </w:p>
    <w:p w:rsidR="004F1071" w:rsidRDefault="004F1071" w:rsidP="00373A9B">
      <w:pPr>
        <w:spacing w:after="0" w:line="240" w:lineRule="auto"/>
        <w:ind w:firstLine="624"/>
        <w:rPr>
          <w:rFonts w:ascii="Times New Roman" w:hAnsi="Times New Roman"/>
          <w:sz w:val="28"/>
          <w:szCs w:val="28"/>
        </w:rPr>
      </w:pPr>
      <w:r>
        <w:rPr>
          <w:rFonts w:ascii="Times New Roman" w:hAnsi="Times New Roman"/>
          <w:sz w:val="28"/>
          <w:szCs w:val="28"/>
        </w:rPr>
        <w:t>1. Утвердить</w:t>
      </w:r>
      <w:r>
        <w:rPr>
          <w:rFonts w:ascii="Times New Roman" w:hAnsi="Times New Roman"/>
          <w:color w:val="000000"/>
          <w:sz w:val="28"/>
          <w:szCs w:val="28"/>
        </w:rPr>
        <w:t xml:space="preserve"> муниципальную целевую  программу</w:t>
      </w:r>
      <w:r>
        <w:rPr>
          <w:rFonts w:ascii="Times New Roman" w:hAnsi="Times New Roman"/>
          <w:b/>
        </w:rPr>
        <w:t xml:space="preserve"> </w:t>
      </w:r>
      <w:r>
        <w:rPr>
          <w:rFonts w:ascii="Times New Roman" w:hAnsi="Times New Roman"/>
          <w:sz w:val="28"/>
          <w:szCs w:val="28"/>
        </w:rPr>
        <w:t xml:space="preserve"> «Энергос</w:t>
      </w:r>
      <w:r w:rsidR="005B625C">
        <w:rPr>
          <w:rFonts w:ascii="Times New Roman" w:hAnsi="Times New Roman"/>
          <w:sz w:val="28"/>
          <w:szCs w:val="28"/>
        </w:rPr>
        <w:t>наб</w:t>
      </w:r>
      <w:r>
        <w:rPr>
          <w:rFonts w:ascii="Times New Roman" w:hAnsi="Times New Roman"/>
          <w:sz w:val="28"/>
          <w:szCs w:val="28"/>
        </w:rPr>
        <w:t xml:space="preserve">жение и повышение </w:t>
      </w:r>
      <w:r>
        <w:rPr>
          <w:rFonts w:ascii="Times New Roman" w:hAnsi="Times New Roman"/>
          <w:color w:val="000000"/>
          <w:sz w:val="28"/>
          <w:szCs w:val="28"/>
        </w:rPr>
        <w:t xml:space="preserve"> </w:t>
      </w:r>
      <w:r>
        <w:rPr>
          <w:rFonts w:ascii="Times New Roman" w:hAnsi="Times New Roman"/>
          <w:sz w:val="28"/>
          <w:szCs w:val="28"/>
        </w:rPr>
        <w:t>энергетической эффективности</w:t>
      </w:r>
      <w:r>
        <w:rPr>
          <w:rFonts w:ascii="Times New Roman" w:hAnsi="Times New Roman"/>
          <w:color w:val="000000"/>
          <w:sz w:val="28"/>
          <w:szCs w:val="28"/>
        </w:rPr>
        <w:t xml:space="preserve"> </w:t>
      </w:r>
      <w:r w:rsidR="00373A9B">
        <w:rPr>
          <w:rFonts w:ascii="Times New Roman" w:hAnsi="Times New Roman"/>
          <w:color w:val="000000"/>
          <w:sz w:val="28"/>
          <w:szCs w:val="28"/>
        </w:rPr>
        <w:t>Иванихин</w:t>
      </w:r>
      <w:r>
        <w:rPr>
          <w:rFonts w:ascii="Times New Roman" w:hAnsi="Times New Roman"/>
          <w:sz w:val="28"/>
          <w:szCs w:val="28"/>
        </w:rPr>
        <w:t xml:space="preserve">ского муниципального </w:t>
      </w:r>
      <w:r>
        <w:rPr>
          <w:rFonts w:ascii="Times New Roman" w:hAnsi="Times New Roman"/>
          <w:color w:val="000000"/>
          <w:sz w:val="28"/>
          <w:szCs w:val="28"/>
        </w:rPr>
        <w:t xml:space="preserve"> </w:t>
      </w:r>
      <w:r>
        <w:rPr>
          <w:rFonts w:ascii="Times New Roman" w:hAnsi="Times New Roman"/>
          <w:sz w:val="28"/>
          <w:szCs w:val="28"/>
        </w:rPr>
        <w:t xml:space="preserve">образования Перелюбского муниципального </w:t>
      </w:r>
      <w:r>
        <w:rPr>
          <w:rFonts w:ascii="Times New Roman" w:hAnsi="Times New Roman"/>
          <w:color w:val="000000"/>
          <w:sz w:val="28"/>
          <w:szCs w:val="28"/>
        </w:rPr>
        <w:t xml:space="preserve"> </w:t>
      </w:r>
      <w:r>
        <w:rPr>
          <w:rFonts w:ascii="Times New Roman" w:hAnsi="Times New Roman"/>
          <w:sz w:val="28"/>
          <w:szCs w:val="28"/>
        </w:rPr>
        <w:t>района Саратовской области на 2011 - 2020 годы»</w:t>
      </w:r>
      <w:r>
        <w:rPr>
          <w:rFonts w:ascii="Times New Roman" w:hAnsi="Times New Roman"/>
          <w:color w:val="000000"/>
          <w:sz w:val="28"/>
          <w:szCs w:val="28"/>
        </w:rPr>
        <w:t xml:space="preserve"> </w:t>
      </w:r>
      <w:r>
        <w:rPr>
          <w:rFonts w:ascii="Times New Roman" w:hAnsi="Times New Roman"/>
          <w:sz w:val="28"/>
          <w:szCs w:val="28"/>
        </w:rPr>
        <w:t xml:space="preserve">согласно </w:t>
      </w:r>
      <w:hyperlink r:id="rId6" w:anchor="sub_1000" w:history="1">
        <w:r>
          <w:rPr>
            <w:rStyle w:val="a3"/>
            <w:rFonts w:ascii="Times New Roman" w:hAnsi="Times New Roman"/>
            <w:color w:val="000000"/>
            <w:sz w:val="28"/>
            <w:szCs w:val="28"/>
          </w:rPr>
          <w:t>Приложению</w:t>
        </w:r>
      </w:hyperlink>
      <w:r>
        <w:rPr>
          <w:rFonts w:ascii="Times New Roman" w:hAnsi="Times New Roman"/>
          <w:sz w:val="28"/>
          <w:szCs w:val="28"/>
        </w:rPr>
        <w:t>.</w:t>
      </w:r>
    </w:p>
    <w:p w:rsidR="004F1071" w:rsidRDefault="004F1071" w:rsidP="00373A9B">
      <w:pPr>
        <w:spacing w:after="0" w:line="240" w:lineRule="auto"/>
        <w:ind w:firstLine="708"/>
        <w:rPr>
          <w:rFonts w:ascii="Times New Roman" w:hAnsi="Times New Roman"/>
          <w:sz w:val="28"/>
          <w:szCs w:val="28"/>
        </w:rPr>
      </w:pPr>
      <w:r>
        <w:rPr>
          <w:rFonts w:ascii="Times New Roman" w:hAnsi="Times New Roman"/>
          <w:sz w:val="28"/>
          <w:szCs w:val="28"/>
        </w:rPr>
        <w:t xml:space="preserve">2. Обнародовать настоящее постановление в специально установленных местах с  </w:t>
      </w:r>
      <w:r w:rsidR="00373A9B">
        <w:rPr>
          <w:rFonts w:ascii="Times New Roman" w:hAnsi="Times New Roman"/>
          <w:sz w:val="28"/>
          <w:szCs w:val="28"/>
        </w:rPr>
        <w:t>13 янва</w:t>
      </w:r>
      <w:r>
        <w:rPr>
          <w:rFonts w:ascii="Times New Roman" w:hAnsi="Times New Roman"/>
          <w:sz w:val="28"/>
          <w:szCs w:val="28"/>
        </w:rPr>
        <w:t>ря 201</w:t>
      </w:r>
      <w:r w:rsidR="00373A9B">
        <w:rPr>
          <w:rFonts w:ascii="Times New Roman" w:hAnsi="Times New Roman"/>
          <w:sz w:val="28"/>
          <w:szCs w:val="28"/>
        </w:rPr>
        <w:t>1</w:t>
      </w:r>
      <w:r>
        <w:rPr>
          <w:rFonts w:ascii="Times New Roman" w:hAnsi="Times New Roman"/>
          <w:sz w:val="28"/>
          <w:szCs w:val="28"/>
        </w:rPr>
        <w:t xml:space="preserve"> года.</w:t>
      </w:r>
    </w:p>
    <w:p w:rsidR="004F1071" w:rsidRDefault="004F1071" w:rsidP="00373A9B">
      <w:pPr>
        <w:spacing w:after="0" w:line="240" w:lineRule="auto"/>
        <w:ind w:firstLine="708"/>
        <w:rPr>
          <w:rFonts w:ascii="Times New Roman" w:hAnsi="Times New Roman"/>
          <w:sz w:val="28"/>
          <w:szCs w:val="28"/>
        </w:rPr>
      </w:pPr>
      <w:r>
        <w:rPr>
          <w:rFonts w:ascii="Times New Roman" w:hAnsi="Times New Roman"/>
          <w:sz w:val="28"/>
          <w:szCs w:val="28"/>
        </w:rPr>
        <w:t xml:space="preserve">3. Настоящее постановление вступает в силу с момента его обнародования. </w:t>
      </w:r>
      <w:bookmarkStart w:id="1" w:name="sub_4"/>
      <w:bookmarkEnd w:id="0"/>
    </w:p>
    <w:p w:rsidR="004F1071" w:rsidRDefault="004F1071" w:rsidP="00373A9B">
      <w:pPr>
        <w:spacing w:after="0" w:line="240" w:lineRule="auto"/>
        <w:ind w:firstLine="624"/>
        <w:rPr>
          <w:rFonts w:ascii="Times New Roman" w:hAnsi="Times New Roman"/>
          <w:color w:val="000000"/>
          <w:sz w:val="28"/>
          <w:szCs w:val="28"/>
        </w:rPr>
      </w:pPr>
      <w:r>
        <w:rPr>
          <w:rFonts w:ascii="Times New Roman" w:hAnsi="Times New Roman"/>
          <w:color w:val="000000"/>
          <w:sz w:val="28"/>
          <w:szCs w:val="28"/>
        </w:rPr>
        <w:t xml:space="preserve">4. </w:t>
      </w:r>
      <w:proofErr w:type="gramStart"/>
      <w:r>
        <w:rPr>
          <w:rFonts w:ascii="Times New Roman" w:hAnsi="Times New Roman"/>
          <w:color w:val="000000"/>
          <w:sz w:val="28"/>
          <w:szCs w:val="28"/>
        </w:rPr>
        <w:t>Контроль за</w:t>
      </w:r>
      <w:proofErr w:type="gramEnd"/>
      <w:r>
        <w:rPr>
          <w:rFonts w:ascii="Times New Roman" w:hAnsi="Times New Roman"/>
          <w:color w:val="000000"/>
          <w:sz w:val="28"/>
          <w:szCs w:val="28"/>
        </w:rPr>
        <w:t xml:space="preserve"> исполнением настоящего постановления </w:t>
      </w:r>
      <w:bookmarkEnd w:id="1"/>
      <w:r>
        <w:rPr>
          <w:rFonts w:ascii="Times New Roman" w:hAnsi="Times New Roman"/>
          <w:color w:val="000000"/>
          <w:sz w:val="28"/>
          <w:szCs w:val="28"/>
        </w:rPr>
        <w:t>оставляю за собой.</w:t>
      </w:r>
    </w:p>
    <w:p w:rsidR="004F1071" w:rsidRDefault="004F1071" w:rsidP="004F1071">
      <w:pPr>
        <w:spacing w:after="0" w:line="240" w:lineRule="auto"/>
        <w:rPr>
          <w:rFonts w:ascii="Times New Roman" w:hAnsi="Times New Roman"/>
          <w:bCs/>
          <w:color w:val="000000"/>
          <w:sz w:val="28"/>
          <w:szCs w:val="28"/>
        </w:rPr>
      </w:pPr>
    </w:p>
    <w:p w:rsidR="00373A9B" w:rsidRDefault="00373A9B" w:rsidP="004F1071">
      <w:pPr>
        <w:spacing w:after="0" w:line="240" w:lineRule="auto"/>
        <w:rPr>
          <w:rFonts w:ascii="Times New Roman" w:hAnsi="Times New Roman"/>
          <w:bCs/>
          <w:color w:val="000000"/>
          <w:sz w:val="28"/>
          <w:szCs w:val="28"/>
        </w:rPr>
      </w:pPr>
    </w:p>
    <w:p w:rsidR="004F1071" w:rsidRDefault="004F1071" w:rsidP="004F1071">
      <w:pPr>
        <w:spacing w:after="0" w:line="240" w:lineRule="auto"/>
        <w:rPr>
          <w:rFonts w:ascii="Times New Roman" w:hAnsi="Times New Roman"/>
          <w:bCs/>
          <w:color w:val="000000"/>
          <w:sz w:val="28"/>
          <w:szCs w:val="28"/>
        </w:rPr>
      </w:pPr>
      <w:r>
        <w:rPr>
          <w:rFonts w:ascii="Times New Roman" w:hAnsi="Times New Roman"/>
          <w:bCs/>
          <w:color w:val="000000"/>
          <w:sz w:val="28"/>
          <w:szCs w:val="28"/>
        </w:rPr>
        <w:t xml:space="preserve">Глава </w:t>
      </w:r>
      <w:r w:rsidR="00373A9B">
        <w:rPr>
          <w:rFonts w:ascii="Times New Roman" w:hAnsi="Times New Roman"/>
          <w:bCs/>
          <w:color w:val="000000"/>
          <w:sz w:val="28"/>
          <w:szCs w:val="28"/>
        </w:rPr>
        <w:t xml:space="preserve"> Иванихин</w:t>
      </w:r>
      <w:r>
        <w:rPr>
          <w:rFonts w:ascii="Times New Roman" w:hAnsi="Times New Roman"/>
          <w:bCs/>
          <w:color w:val="000000"/>
          <w:sz w:val="28"/>
          <w:szCs w:val="28"/>
        </w:rPr>
        <w:t>ского</w:t>
      </w:r>
    </w:p>
    <w:p w:rsidR="004F1071" w:rsidRPr="00373A9B" w:rsidRDefault="004F1071" w:rsidP="004F1071">
      <w:pPr>
        <w:spacing w:after="0" w:line="240" w:lineRule="auto"/>
        <w:rPr>
          <w:rStyle w:val="a5"/>
          <w:rFonts w:ascii="Times New Roman" w:hAnsi="Times New Roman"/>
          <w:b w:val="0"/>
          <w:bCs w:val="0"/>
        </w:rPr>
      </w:pPr>
      <w:r>
        <w:rPr>
          <w:rFonts w:ascii="Times New Roman" w:hAnsi="Times New Roman"/>
          <w:bCs/>
          <w:color w:val="000000"/>
          <w:sz w:val="28"/>
          <w:szCs w:val="28"/>
        </w:rPr>
        <w:t xml:space="preserve">муниципального образования                                                </w:t>
      </w:r>
      <w:r w:rsidR="00373A9B">
        <w:rPr>
          <w:rFonts w:ascii="Times New Roman" w:hAnsi="Times New Roman"/>
          <w:bCs/>
          <w:color w:val="000000"/>
          <w:sz w:val="28"/>
          <w:szCs w:val="28"/>
        </w:rPr>
        <w:t>Г.Б. Алмуканов</w:t>
      </w:r>
    </w:p>
    <w:p w:rsidR="004F1071" w:rsidRDefault="004F1071" w:rsidP="004F1071">
      <w:pPr>
        <w:spacing w:after="0" w:line="240" w:lineRule="auto"/>
        <w:rPr>
          <w:rStyle w:val="a5"/>
          <w:b w:val="0"/>
        </w:rPr>
      </w:pPr>
    </w:p>
    <w:p w:rsidR="004F1071" w:rsidRDefault="004F1071" w:rsidP="004F1071">
      <w:pPr>
        <w:spacing w:after="0" w:line="240" w:lineRule="auto"/>
        <w:jc w:val="right"/>
        <w:rPr>
          <w:rStyle w:val="a5"/>
          <w:b w:val="0"/>
        </w:rPr>
      </w:pPr>
    </w:p>
    <w:p w:rsidR="004F1071" w:rsidRPr="004F1071" w:rsidRDefault="004F1071" w:rsidP="004F1071">
      <w:pPr>
        <w:spacing w:after="0" w:line="240" w:lineRule="auto"/>
        <w:jc w:val="right"/>
        <w:rPr>
          <w:rStyle w:val="a5"/>
          <w:rFonts w:ascii="Times New Roman" w:hAnsi="Times New Roman" w:cs="Times New Roman"/>
          <w:b w:val="0"/>
        </w:rPr>
      </w:pPr>
      <w:r w:rsidRPr="004F1071">
        <w:rPr>
          <w:rStyle w:val="a5"/>
          <w:rFonts w:ascii="Times New Roman" w:hAnsi="Times New Roman" w:cs="Times New Roman"/>
          <w:b w:val="0"/>
        </w:rPr>
        <w:lastRenderedPageBreak/>
        <w:t>Приложение к постановлению</w:t>
      </w:r>
    </w:p>
    <w:p w:rsidR="004F1071" w:rsidRPr="004F1071" w:rsidRDefault="004F1071" w:rsidP="004F1071">
      <w:pPr>
        <w:spacing w:after="0" w:line="240" w:lineRule="auto"/>
        <w:jc w:val="right"/>
        <w:rPr>
          <w:rStyle w:val="a5"/>
          <w:rFonts w:ascii="Times New Roman" w:hAnsi="Times New Roman" w:cs="Times New Roman"/>
          <w:b w:val="0"/>
        </w:rPr>
      </w:pPr>
      <w:r w:rsidRPr="004F1071">
        <w:rPr>
          <w:rStyle w:val="a5"/>
          <w:rFonts w:ascii="Times New Roman" w:hAnsi="Times New Roman" w:cs="Times New Roman"/>
          <w:b w:val="0"/>
        </w:rPr>
        <w:t xml:space="preserve">администрации </w:t>
      </w:r>
      <w:r w:rsidR="003F2973">
        <w:rPr>
          <w:rStyle w:val="a5"/>
          <w:rFonts w:ascii="Times New Roman" w:hAnsi="Times New Roman" w:cs="Times New Roman"/>
          <w:b w:val="0"/>
        </w:rPr>
        <w:t>Иванихин</w:t>
      </w:r>
      <w:r w:rsidRPr="004F1071">
        <w:rPr>
          <w:rStyle w:val="a5"/>
          <w:rFonts w:ascii="Times New Roman" w:hAnsi="Times New Roman" w:cs="Times New Roman"/>
          <w:b w:val="0"/>
        </w:rPr>
        <w:t xml:space="preserve">ского </w:t>
      </w:r>
    </w:p>
    <w:p w:rsidR="004F1071" w:rsidRPr="004F1071" w:rsidRDefault="004F1071" w:rsidP="004F1071">
      <w:pPr>
        <w:spacing w:after="0" w:line="240" w:lineRule="auto"/>
        <w:jc w:val="right"/>
        <w:rPr>
          <w:rStyle w:val="a5"/>
          <w:rFonts w:ascii="Times New Roman" w:hAnsi="Times New Roman" w:cs="Times New Roman"/>
          <w:b w:val="0"/>
        </w:rPr>
      </w:pPr>
      <w:r w:rsidRPr="004F1071">
        <w:rPr>
          <w:rStyle w:val="a5"/>
          <w:rFonts w:ascii="Times New Roman" w:hAnsi="Times New Roman" w:cs="Times New Roman"/>
          <w:b w:val="0"/>
        </w:rPr>
        <w:t>муниципального образования</w:t>
      </w:r>
    </w:p>
    <w:p w:rsidR="004F1071" w:rsidRDefault="004F1071" w:rsidP="004F1071">
      <w:pPr>
        <w:spacing w:after="0" w:line="240" w:lineRule="auto"/>
        <w:jc w:val="right"/>
        <w:rPr>
          <w:rStyle w:val="a5"/>
          <w:b w:val="0"/>
        </w:rPr>
      </w:pPr>
      <w:r>
        <w:rPr>
          <w:rStyle w:val="a5"/>
          <w:rFonts w:ascii="Times New Roman" w:hAnsi="Times New Roman" w:cs="Times New Roman"/>
          <w:b w:val="0"/>
        </w:rPr>
        <w:t xml:space="preserve">от </w:t>
      </w:r>
      <w:r w:rsidR="003F2973">
        <w:rPr>
          <w:rStyle w:val="a5"/>
          <w:rFonts w:ascii="Times New Roman" w:hAnsi="Times New Roman" w:cs="Times New Roman"/>
          <w:b w:val="0"/>
        </w:rPr>
        <w:t>1</w:t>
      </w:r>
      <w:r w:rsidR="00406B96">
        <w:rPr>
          <w:rStyle w:val="a5"/>
          <w:rFonts w:ascii="Times New Roman" w:hAnsi="Times New Roman" w:cs="Times New Roman"/>
          <w:b w:val="0"/>
        </w:rPr>
        <w:t>9</w:t>
      </w:r>
      <w:r>
        <w:rPr>
          <w:rStyle w:val="a5"/>
          <w:rFonts w:ascii="Times New Roman" w:hAnsi="Times New Roman" w:cs="Times New Roman"/>
          <w:b w:val="0"/>
        </w:rPr>
        <w:t xml:space="preserve"> </w:t>
      </w:r>
      <w:r w:rsidR="003F2973">
        <w:rPr>
          <w:rStyle w:val="a5"/>
          <w:rFonts w:ascii="Times New Roman" w:hAnsi="Times New Roman" w:cs="Times New Roman"/>
          <w:b w:val="0"/>
        </w:rPr>
        <w:t>янва</w:t>
      </w:r>
      <w:r>
        <w:rPr>
          <w:rStyle w:val="a5"/>
          <w:rFonts w:ascii="Times New Roman" w:hAnsi="Times New Roman" w:cs="Times New Roman"/>
          <w:b w:val="0"/>
        </w:rPr>
        <w:t xml:space="preserve">ря </w:t>
      </w:r>
      <w:r w:rsidRPr="004F1071">
        <w:rPr>
          <w:rStyle w:val="a5"/>
          <w:rFonts w:ascii="Times New Roman" w:hAnsi="Times New Roman" w:cs="Times New Roman"/>
          <w:b w:val="0"/>
        </w:rPr>
        <w:t>201</w:t>
      </w:r>
      <w:r w:rsidR="003F2973">
        <w:rPr>
          <w:rStyle w:val="a5"/>
          <w:rFonts w:ascii="Times New Roman" w:hAnsi="Times New Roman" w:cs="Times New Roman"/>
          <w:b w:val="0"/>
        </w:rPr>
        <w:t>1</w:t>
      </w:r>
      <w:r w:rsidRPr="004F1071">
        <w:rPr>
          <w:rStyle w:val="a5"/>
          <w:rFonts w:ascii="Times New Roman" w:hAnsi="Times New Roman" w:cs="Times New Roman"/>
          <w:b w:val="0"/>
        </w:rPr>
        <w:t xml:space="preserve"> года № </w:t>
      </w:r>
      <w:r w:rsidR="003F2973">
        <w:rPr>
          <w:rStyle w:val="a5"/>
          <w:rFonts w:ascii="Times New Roman" w:hAnsi="Times New Roman" w:cs="Times New Roman"/>
          <w:b w:val="0"/>
        </w:rPr>
        <w:t>1</w:t>
      </w:r>
    </w:p>
    <w:p w:rsidR="004F1071" w:rsidRDefault="004F1071" w:rsidP="004F1071">
      <w:pPr>
        <w:widowControl w:val="0"/>
        <w:suppressAutoHyphens/>
        <w:spacing w:after="0" w:line="200" w:lineRule="atLeast"/>
        <w:jc w:val="center"/>
        <w:rPr>
          <w:rFonts w:ascii="Times New Roman" w:eastAsia="SimSun" w:hAnsi="Times New Roman" w:cs="Tahoma"/>
          <w:b/>
          <w:kern w:val="2"/>
          <w:sz w:val="56"/>
          <w:szCs w:val="56"/>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p>
    <w:p w:rsidR="004F1071" w:rsidRDefault="004F1071" w:rsidP="00BB2AE6">
      <w:pPr>
        <w:widowControl w:val="0"/>
        <w:suppressAutoHyphens/>
        <w:spacing w:after="0" w:line="200" w:lineRule="atLeast"/>
        <w:rPr>
          <w:rFonts w:ascii="Times New Roman" w:eastAsia="SimSun" w:hAnsi="Times New Roman" w:cs="Tahoma"/>
          <w:b/>
          <w:bCs/>
          <w:kern w:val="2"/>
          <w:sz w:val="56"/>
          <w:szCs w:val="56"/>
          <w:lang w:eastAsia="hi-IN" w:bidi="hi-IN"/>
        </w:rPr>
      </w:pPr>
    </w:p>
    <w:p w:rsidR="004F1071" w:rsidRDefault="00BB2AE6"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r>
        <w:rPr>
          <w:rFonts w:ascii="Times New Roman" w:eastAsia="SimSun" w:hAnsi="Times New Roman" w:cs="Tahoma"/>
          <w:b/>
          <w:bCs/>
          <w:kern w:val="2"/>
          <w:sz w:val="56"/>
          <w:szCs w:val="56"/>
          <w:lang w:eastAsia="hi-IN" w:bidi="hi-IN"/>
        </w:rPr>
        <w:t>Муниципальная целевая программа</w:t>
      </w:r>
    </w:p>
    <w:p w:rsidR="004F1071" w:rsidRDefault="00BB2AE6"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r>
        <w:rPr>
          <w:rFonts w:ascii="Times New Roman" w:eastAsia="SimSun" w:hAnsi="Times New Roman" w:cs="Tahoma"/>
          <w:b/>
          <w:bCs/>
          <w:kern w:val="2"/>
          <w:sz w:val="56"/>
          <w:szCs w:val="56"/>
          <w:lang w:eastAsia="hi-IN" w:bidi="hi-IN"/>
        </w:rPr>
        <w:t>«</w:t>
      </w:r>
      <w:r w:rsidR="004F1071">
        <w:rPr>
          <w:rFonts w:ascii="Times New Roman" w:eastAsia="SimSun" w:hAnsi="Times New Roman" w:cs="Tahoma"/>
          <w:b/>
          <w:bCs/>
          <w:kern w:val="2"/>
          <w:sz w:val="56"/>
          <w:szCs w:val="56"/>
          <w:lang w:eastAsia="hi-IN" w:bidi="hi-IN"/>
        </w:rPr>
        <w:t>Энергос</w:t>
      </w:r>
      <w:r w:rsidR="005B625C">
        <w:rPr>
          <w:rFonts w:ascii="Times New Roman" w:eastAsia="SimSun" w:hAnsi="Times New Roman" w:cs="Tahoma"/>
          <w:b/>
          <w:bCs/>
          <w:kern w:val="2"/>
          <w:sz w:val="56"/>
          <w:szCs w:val="56"/>
          <w:lang w:eastAsia="hi-IN" w:bidi="hi-IN"/>
        </w:rPr>
        <w:t>наб</w:t>
      </w:r>
      <w:r w:rsidR="004F1071">
        <w:rPr>
          <w:rFonts w:ascii="Times New Roman" w:eastAsia="SimSun" w:hAnsi="Times New Roman" w:cs="Tahoma"/>
          <w:b/>
          <w:bCs/>
          <w:kern w:val="2"/>
          <w:sz w:val="56"/>
          <w:szCs w:val="56"/>
          <w:lang w:eastAsia="hi-IN" w:bidi="hi-IN"/>
        </w:rPr>
        <w:t xml:space="preserve">жение </w:t>
      </w:r>
    </w:p>
    <w:p w:rsidR="004F1071" w:rsidRDefault="004F1071" w:rsidP="004F1071">
      <w:pPr>
        <w:widowControl w:val="0"/>
        <w:suppressAutoHyphens/>
        <w:spacing w:after="0" w:line="200" w:lineRule="atLeast"/>
        <w:jc w:val="center"/>
        <w:rPr>
          <w:rFonts w:ascii="Times New Roman" w:eastAsia="SimSun" w:hAnsi="Times New Roman" w:cs="Tahoma"/>
          <w:b/>
          <w:bCs/>
          <w:kern w:val="2"/>
          <w:sz w:val="56"/>
          <w:szCs w:val="56"/>
          <w:lang w:eastAsia="hi-IN" w:bidi="hi-IN"/>
        </w:rPr>
      </w:pPr>
      <w:r>
        <w:rPr>
          <w:rFonts w:ascii="Times New Roman" w:eastAsia="SimSun" w:hAnsi="Times New Roman" w:cs="Tahoma"/>
          <w:b/>
          <w:bCs/>
          <w:kern w:val="2"/>
          <w:sz w:val="56"/>
          <w:szCs w:val="56"/>
          <w:lang w:eastAsia="hi-IN" w:bidi="hi-IN"/>
        </w:rPr>
        <w:t xml:space="preserve">и повышение энергетической эффективности </w:t>
      </w:r>
      <w:r w:rsidR="00A85AD9">
        <w:rPr>
          <w:rFonts w:ascii="Times New Roman" w:eastAsia="SimSun" w:hAnsi="Times New Roman" w:cs="Tahoma"/>
          <w:b/>
          <w:bCs/>
          <w:kern w:val="2"/>
          <w:sz w:val="56"/>
          <w:szCs w:val="56"/>
          <w:lang w:eastAsia="hi-IN" w:bidi="hi-IN"/>
        </w:rPr>
        <w:t>Иванихин</w:t>
      </w:r>
      <w:r>
        <w:rPr>
          <w:rFonts w:ascii="Times New Roman" w:eastAsia="SimSun" w:hAnsi="Times New Roman" w:cs="Tahoma"/>
          <w:b/>
          <w:bCs/>
          <w:kern w:val="2"/>
          <w:sz w:val="56"/>
          <w:szCs w:val="56"/>
          <w:lang w:eastAsia="hi-IN" w:bidi="hi-IN"/>
        </w:rPr>
        <w:t>ского муниципального образования Перелюбского муниципального района Саратовской области</w:t>
      </w:r>
    </w:p>
    <w:p w:rsidR="004F1071" w:rsidRDefault="004F1071" w:rsidP="004F1071">
      <w:pPr>
        <w:widowControl w:val="0"/>
        <w:suppressAutoHyphens/>
        <w:spacing w:after="0" w:line="200" w:lineRule="atLeast"/>
        <w:jc w:val="center"/>
        <w:rPr>
          <w:rFonts w:ascii="Times New Roman" w:eastAsia="SimSun" w:hAnsi="Times New Roman" w:cs="Tahoma"/>
          <w:b/>
          <w:bCs/>
          <w:kern w:val="2"/>
          <w:sz w:val="48"/>
          <w:szCs w:val="48"/>
          <w:lang w:eastAsia="hi-IN" w:bidi="hi-IN"/>
        </w:rPr>
      </w:pPr>
      <w:r>
        <w:rPr>
          <w:rFonts w:ascii="Times New Roman" w:eastAsia="SimSun" w:hAnsi="Times New Roman" w:cs="Tahoma"/>
          <w:b/>
          <w:bCs/>
          <w:kern w:val="2"/>
          <w:sz w:val="56"/>
          <w:szCs w:val="56"/>
          <w:lang w:eastAsia="hi-IN" w:bidi="hi-IN"/>
        </w:rPr>
        <w:t>на 2011-2020 годы</w:t>
      </w:r>
      <w:r w:rsidR="00BB2AE6">
        <w:rPr>
          <w:rFonts w:ascii="Times New Roman" w:eastAsia="SimSun" w:hAnsi="Times New Roman" w:cs="Tahoma"/>
          <w:b/>
          <w:bCs/>
          <w:kern w:val="2"/>
          <w:sz w:val="56"/>
          <w:szCs w:val="56"/>
          <w:lang w:eastAsia="hi-IN" w:bidi="hi-IN"/>
        </w:rPr>
        <w:t>»</w:t>
      </w: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28"/>
          <w:szCs w:val="28"/>
          <w:lang w:eastAsia="hi-IN" w:bidi="hi-IN"/>
        </w:rPr>
      </w:pPr>
    </w:p>
    <w:p w:rsidR="004F1071" w:rsidRDefault="004F1071" w:rsidP="004F1071">
      <w:pPr>
        <w:widowControl w:val="0"/>
        <w:suppressAutoHyphens/>
        <w:spacing w:after="0" w:line="200" w:lineRule="atLeast"/>
        <w:jc w:val="center"/>
        <w:rPr>
          <w:rFonts w:ascii="Times New Roman" w:eastAsia="SimSun" w:hAnsi="Times New Roman" w:cs="Tahoma"/>
          <w:b/>
          <w:bCs/>
          <w:kern w:val="2"/>
          <w:sz w:val="32"/>
          <w:szCs w:val="28"/>
          <w:lang w:eastAsia="hi-IN" w:bidi="hi-IN"/>
        </w:rPr>
      </w:pPr>
      <w:r>
        <w:rPr>
          <w:rFonts w:ascii="Times New Roman" w:eastAsia="SimSun" w:hAnsi="Times New Roman" w:cs="Tahoma"/>
          <w:b/>
          <w:bCs/>
          <w:kern w:val="2"/>
          <w:sz w:val="32"/>
          <w:szCs w:val="28"/>
          <w:lang w:eastAsia="hi-IN" w:bidi="hi-IN"/>
        </w:rPr>
        <w:t xml:space="preserve"> 201</w:t>
      </w:r>
      <w:r w:rsidR="00A85AD9">
        <w:rPr>
          <w:rFonts w:ascii="Times New Roman" w:eastAsia="SimSun" w:hAnsi="Times New Roman" w:cs="Tahoma"/>
          <w:b/>
          <w:bCs/>
          <w:kern w:val="2"/>
          <w:sz w:val="32"/>
          <w:szCs w:val="28"/>
          <w:lang w:eastAsia="hi-IN" w:bidi="hi-IN"/>
        </w:rPr>
        <w:t>1</w:t>
      </w:r>
      <w:r>
        <w:rPr>
          <w:rFonts w:ascii="Times New Roman" w:eastAsia="SimSun" w:hAnsi="Times New Roman" w:cs="Tahoma"/>
          <w:b/>
          <w:bCs/>
          <w:kern w:val="2"/>
          <w:sz w:val="32"/>
          <w:szCs w:val="28"/>
          <w:lang w:eastAsia="hi-IN" w:bidi="hi-IN"/>
        </w:rPr>
        <w:t xml:space="preserve"> г.</w:t>
      </w:r>
    </w:p>
    <w:p w:rsidR="004F1071" w:rsidRDefault="004F1071" w:rsidP="00D927E8">
      <w:pPr>
        <w:spacing w:after="0" w:line="240" w:lineRule="auto"/>
        <w:jc w:val="center"/>
        <w:rPr>
          <w:rFonts w:ascii="Times New Roman" w:hAnsi="Times New Roman"/>
          <w:b/>
          <w:kern w:val="2"/>
          <w:sz w:val="28"/>
          <w:szCs w:val="20"/>
          <w:lang w:eastAsia="hi-IN" w:bidi="hi-IN"/>
        </w:rPr>
      </w:pPr>
      <w:r>
        <w:rPr>
          <w:rFonts w:ascii="Times New Roman" w:eastAsia="SimSun" w:hAnsi="Times New Roman" w:cs="Tahoma"/>
          <w:b/>
          <w:bCs/>
          <w:kern w:val="2"/>
          <w:sz w:val="28"/>
          <w:szCs w:val="28"/>
          <w:lang w:eastAsia="hi-IN" w:bidi="hi-IN"/>
        </w:rPr>
        <w:br w:type="page"/>
      </w:r>
    </w:p>
    <w:p w:rsidR="004F1071" w:rsidRDefault="004F1071" w:rsidP="004F1071">
      <w:pPr>
        <w:widowControl w:val="0"/>
        <w:suppressAutoHyphens/>
        <w:spacing w:after="0" w:line="240" w:lineRule="auto"/>
        <w:ind w:firstLine="720"/>
        <w:jc w:val="center"/>
        <w:rPr>
          <w:rFonts w:ascii="Times New Roman" w:hAnsi="Times New Roman"/>
          <w:b/>
          <w:kern w:val="2"/>
          <w:sz w:val="28"/>
          <w:szCs w:val="20"/>
          <w:lang w:eastAsia="hi-IN" w:bidi="hi-IN"/>
        </w:rPr>
      </w:pPr>
      <w:r>
        <w:rPr>
          <w:rFonts w:ascii="Times New Roman" w:hAnsi="Times New Roman"/>
          <w:b/>
          <w:kern w:val="2"/>
          <w:sz w:val="28"/>
          <w:szCs w:val="20"/>
          <w:lang w:eastAsia="hi-IN" w:bidi="hi-IN"/>
        </w:rPr>
        <w:lastRenderedPageBreak/>
        <w:t>Введение. Цели и задачи программы</w:t>
      </w:r>
    </w:p>
    <w:p w:rsidR="004F1071" w:rsidRDefault="004F1071" w:rsidP="004F1071">
      <w:pPr>
        <w:widowControl w:val="0"/>
        <w:suppressAutoHyphens/>
        <w:spacing w:after="0" w:line="240" w:lineRule="auto"/>
        <w:ind w:firstLine="720"/>
        <w:jc w:val="both"/>
        <w:rPr>
          <w:rFonts w:ascii="Times New Roman" w:hAnsi="Times New Roman"/>
          <w:kern w:val="2"/>
          <w:sz w:val="28"/>
          <w:szCs w:val="20"/>
          <w:lang w:eastAsia="hi-IN" w:bidi="hi-IN"/>
        </w:rPr>
      </w:pPr>
    </w:p>
    <w:p w:rsidR="004F1071" w:rsidRDefault="00A85AD9" w:rsidP="00A85AD9">
      <w:pPr>
        <w:widowControl w:val="0"/>
        <w:suppressAutoHyphens/>
        <w:spacing w:after="0" w:line="240" w:lineRule="auto"/>
        <w:ind w:firstLine="720"/>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Иванихинское  муниципальное образование</w:t>
      </w:r>
      <w:r w:rsidR="004F1071">
        <w:rPr>
          <w:rFonts w:ascii="Times New Roman" w:eastAsia="SimSun" w:hAnsi="Times New Roman" w:cs="Tahoma"/>
          <w:kern w:val="2"/>
          <w:sz w:val="28"/>
          <w:szCs w:val="28"/>
          <w:lang w:eastAsia="hi-IN" w:bidi="hi-IN"/>
        </w:rPr>
        <w:t xml:space="preserve">, не обладает собственными топливно-энергетическими ресурсами, а потребление неуклонно возрастает как в жилищном секторе, так и в бюджетной сфере, что связано в первую очередь с низкой эффективностью использования топливно-энергетических ресурсов (ТЭР). Учитывая прогнозируемый рост тарифов на ТЭР, которые за несколько лет наверняка достигнут Европейского уровня, это еще больше отразится в затратах на покрытие энергоресурсов потребляемых, как населением так и </w:t>
      </w:r>
      <w:r w:rsidR="004F1071">
        <w:rPr>
          <w:rFonts w:ascii="Times New Roman" w:hAnsi="Times New Roman"/>
          <w:kern w:val="2"/>
          <w:sz w:val="28"/>
          <w:szCs w:val="20"/>
          <w:lang w:eastAsia="hi-IN" w:bidi="hi-IN"/>
        </w:rPr>
        <w:t>организациями бюджетной сферы.</w:t>
      </w:r>
    </w:p>
    <w:p w:rsidR="004F1071" w:rsidRDefault="004F1071" w:rsidP="00A85AD9">
      <w:pPr>
        <w:widowControl w:val="0"/>
        <w:suppressAutoHyphens/>
        <w:spacing w:after="0" w:line="240" w:lineRule="auto"/>
        <w:ind w:firstLine="720"/>
        <w:rPr>
          <w:rFonts w:ascii="Times New Roman" w:eastAsia="Times New Roman" w:hAnsi="Times New Roman" w:cs="Times New Roman"/>
          <w:kern w:val="2"/>
          <w:sz w:val="28"/>
          <w:szCs w:val="20"/>
          <w:lang w:eastAsia="hi-IN" w:bidi="hi-IN"/>
        </w:rPr>
      </w:pPr>
      <w:r>
        <w:rPr>
          <w:rFonts w:ascii="Times New Roman" w:eastAsia="SimSun" w:hAnsi="Times New Roman" w:cs="Tahoma"/>
          <w:kern w:val="2"/>
          <w:sz w:val="28"/>
          <w:szCs w:val="28"/>
          <w:lang w:eastAsia="hi-IN" w:bidi="hi-IN"/>
        </w:rPr>
        <w:t xml:space="preserve">Положение осложняется </w:t>
      </w:r>
      <w:r>
        <w:rPr>
          <w:rFonts w:ascii="Times New Roman" w:hAnsi="Times New Roman"/>
          <w:kern w:val="2"/>
          <w:sz w:val="28"/>
          <w:szCs w:val="20"/>
          <w:lang w:eastAsia="hi-IN" w:bidi="hi-IN"/>
        </w:rPr>
        <w:t>увеличением потребления электроэнергии населением и организациями бюджетной сферы, что связано в первую очередь с решением социальных задач обеспечения труда в домашнем хозяйстве и организациях, и сближением условий жизни городского и сельского населения.</w:t>
      </w:r>
    </w:p>
    <w:p w:rsidR="004F1071" w:rsidRDefault="004F1071" w:rsidP="00D927E8">
      <w:pPr>
        <w:widowControl w:val="0"/>
        <w:suppressAutoHyphens/>
        <w:spacing w:after="0" w:line="240" w:lineRule="auto"/>
        <w:ind w:firstLine="720"/>
        <w:rPr>
          <w:rFonts w:ascii="Times New Roman" w:hAnsi="Times New Roman"/>
          <w:color w:val="000000"/>
          <w:kern w:val="2"/>
          <w:sz w:val="28"/>
          <w:szCs w:val="20"/>
          <w:lang w:eastAsia="hi-IN" w:bidi="hi-IN"/>
        </w:rPr>
      </w:pPr>
      <w:r>
        <w:rPr>
          <w:rFonts w:ascii="Times New Roman" w:hAnsi="Times New Roman"/>
          <w:color w:val="000000"/>
          <w:kern w:val="2"/>
          <w:sz w:val="28"/>
          <w:szCs w:val="20"/>
          <w:lang w:eastAsia="hi-IN" w:bidi="hi-IN"/>
        </w:rPr>
        <w:t>Также негативное влияние оказывает недостаточно налаженный контроль и учет использования топлива, тепловой и электрической энергии на предприятиях жилищно-коммунального хозяйства, в бюджетной сфере и отраслях экономики поселения. Как следствие этого повсеместно допускаются значительные потери энергоресурсов, неэкономное и неэффективное их использование.</w:t>
      </w:r>
    </w:p>
    <w:p w:rsidR="004F1071" w:rsidRDefault="004F1071" w:rsidP="00D927E8">
      <w:pPr>
        <w:widowControl w:val="0"/>
        <w:suppressAutoHyphens/>
        <w:spacing w:after="0" w:line="240" w:lineRule="auto"/>
        <w:ind w:firstLine="720"/>
        <w:rPr>
          <w:rFonts w:ascii="Times New Roman" w:hAnsi="Times New Roman"/>
          <w:color w:val="000000"/>
          <w:kern w:val="2"/>
          <w:sz w:val="28"/>
          <w:szCs w:val="20"/>
          <w:lang w:eastAsia="hi-IN" w:bidi="hi-IN"/>
        </w:rPr>
      </w:pPr>
      <w:proofErr w:type="gramStart"/>
      <w:r>
        <w:rPr>
          <w:rFonts w:ascii="Times New Roman" w:eastAsia="SimSun" w:hAnsi="Times New Roman" w:cs="Tahoma"/>
          <w:kern w:val="2"/>
          <w:sz w:val="28"/>
          <w:szCs w:val="28"/>
          <w:lang w:eastAsia="hi-IN" w:bidi="hi-IN"/>
        </w:rPr>
        <w:t>Долгосрочная муниципальная целевая программа «Энергос</w:t>
      </w:r>
      <w:r w:rsidR="005B625C">
        <w:rPr>
          <w:rFonts w:ascii="Times New Roman" w:eastAsia="SimSun" w:hAnsi="Times New Roman" w:cs="Tahoma"/>
          <w:kern w:val="2"/>
          <w:sz w:val="28"/>
          <w:szCs w:val="28"/>
          <w:lang w:eastAsia="hi-IN" w:bidi="hi-IN"/>
        </w:rPr>
        <w:t>наб</w:t>
      </w:r>
      <w:bookmarkStart w:id="2" w:name="_GoBack"/>
      <w:bookmarkEnd w:id="2"/>
      <w:r>
        <w:rPr>
          <w:rFonts w:ascii="Times New Roman" w:eastAsia="SimSun" w:hAnsi="Times New Roman" w:cs="Tahoma"/>
          <w:kern w:val="2"/>
          <w:sz w:val="28"/>
          <w:szCs w:val="28"/>
          <w:lang w:eastAsia="hi-IN" w:bidi="hi-IN"/>
        </w:rPr>
        <w:t>жение и повышение энергетической эффективности</w:t>
      </w:r>
      <w:r>
        <w:rPr>
          <w:rFonts w:ascii="Times New Roman" w:eastAsia="SimSun" w:hAnsi="Times New Roman" w:cs="Tahoma"/>
          <w:kern w:val="2"/>
          <w:sz w:val="24"/>
          <w:szCs w:val="24"/>
          <w:lang w:eastAsia="hi-IN" w:bidi="hi-IN"/>
        </w:rPr>
        <w:t xml:space="preserve"> </w:t>
      </w:r>
      <w:r w:rsidR="00D927E8">
        <w:rPr>
          <w:rFonts w:ascii="Times New Roman" w:eastAsia="SimSun" w:hAnsi="Times New Roman" w:cs="Tahoma"/>
          <w:kern w:val="2"/>
          <w:sz w:val="28"/>
          <w:szCs w:val="28"/>
          <w:lang w:eastAsia="hi-IN" w:bidi="hi-IN"/>
        </w:rPr>
        <w:t>Иванихин</w:t>
      </w:r>
      <w:r>
        <w:rPr>
          <w:rFonts w:ascii="Times New Roman" w:eastAsia="SimSun" w:hAnsi="Times New Roman" w:cs="Tahoma"/>
          <w:kern w:val="2"/>
          <w:sz w:val="28"/>
          <w:szCs w:val="28"/>
          <w:lang w:eastAsia="hi-IN" w:bidi="hi-IN"/>
        </w:rPr>
        <w:t xml:space="preserve">ского муниципального образования Перелюбского муниципального района на 2011-2020 годы», разработана на основании Федерального закона № 261-ФЗ «Об энергосбережении и о повышении энергетической эффективности и о внесении изменений в отдельные законодательные акты Российской Федерации» </w:t>
      </w:r>
      <w:r w:rsidRPr="004F1071">
        <w:rPr>
          <w:rFonts w:ascii="Times New Roman" w:eastAsia="SimSun" w:hAnsi="Times New Roman" w:cs="Tahoma"/>
          <w:kern w:val="2"/>
          <w:sz w:val="28"/>
          <w:szCs w:val="28"/>
          <w:lang w:eastAsia="hi-IN" w:bidi="hi-IN"/>
        </w:rPr>
        <w:t>и в соответствии с Распоряжением главы администрации</w:t>
      </w:r>
      <w:r w:rsidRPr="004F1071">
        <w:rPr>
          <w:rFonts w:ascii="Times New Roman" w:eastAsia="SimSun" w:hAnsi="Times New Roman" w:cs="Tahoma"/>
          <w:i/>
          <w:iCs/>
          <w:kern w:val="2"/>
          <w:sz w:val="28"/>
          <w:szCs w:val="28"/>
          <w:lang w:eastAsia="hi-IN" w:bidi="hi-IN"/>
        </w:rPr>
        <w:t xml:space="preserve"> </w:t>
      </w:r>
      <w:r w:rsidRPr="004F1071">
        <w:rPr>
          <w:rFonts w:ascii="Times New Roman" w:eastAsia="SimSun" w:hAnsi="Times New Roman" w:cs="Tahoma"/>
          <w:kern w:val="2"/>
          <w:sz w:val="28"/>
          <w:szCs w:val="28"/>
          <w:lang w:eastAsia="hi-IN" w:bidi="hi-IN"/>
        </w:rPr>
        <w:t>Перелюбского муниципального района №110-р от 18 июня 2010 года, и</w:t>
      </w:r>
      <w:r>
        <w:rPr>
          <w:rFonts w:ascii="Times New Roman" w:eastAsia="SimSun" w:hAnsi="Times New Roman" w:cs="Tahoma"/>
          <w:i/>
          <w:iCs/>
          <w:kern w:val="2"/>
          <w:sz w:val="28"/>
          <w:szCs w:val="28"/>
          <w:lang w:eastAsia="hi-IN" w:bidi="hi-IN"/>
        </w:rPr>
        <w:t xml:space="preserve"> </w:t>
      </w:r>
      <w:r>
        <w:rPr>
          <w:rFonts w:ascii="Times New Roman" w:eastAsia="SimSun" w:hAnsi="Times New Roman" w:cs="Tahoma"/>
          <w:kern w:val="2"/>
          <w:sz w:val="28"/>
          <w:szCs w:val="28"/>
          <w:lang w:eastAsia="hi-IN" w:bidi="hi-IN"/>
        </w:rPr>
        <w:t>направлена на</w:t>
      </w:r>
      <w:proofErr w:type="gramEnd"/>
      <w:r>
        <w:rPr>
          <w:rFonts w:ascii="Times New Roman" w:eastAsia="SimSun" w:hAnsi="Times New Roman" w:cs="Tahoma"/>
          <w:i/>
          <w:iCs/>
          <w:kern w:val="2"/>
          <w:sz w:val="28"/>
          <w:szCs w:val="28"/>
          <w:lang w:eastAsia="hi-IN" w:bidi="hi-IN"/>
        </w:rPr>
        <w:t xml:space="preserve"> </w:t>
      </w:r>
      <w:r>
        <w:rPr>
          <w:rFonts w:ascii="Times New Roman" w:hAnsi="Times New Roman"/>
          <w:color w:val="000000"/>
          <w:kern w:val="2"/>
          <w:sz w:val="28"/>
          <w:szCs w:val="20"/>
          <w:lang w:eastAsia="hi-IN" w:bidi="hi-IN"/>
        </w:rPr>
        <w:t xml:space="preserve">создание системы нормативно-правовых, финансово-экономических, технических, и организационных механизмов энергосбережения. </w:t>
      </w:r>
    </w:p>
    <w:p w:rsidR="004F1071" w:rsidRPr="00D927E8" w:rsidRDefault="004F1071" w:rsidP="00D927E8">
      <w:pPr>
        <w:widowControl w:val="0"/>
        <w:suppressAutoHyphens/>
        <w:spacing w:after="0" w:line="240" w:lineRule="auto"/>
        <w:ind w:firstLine="720"/>
        <w:rPr>
          <w:rFonts w:ascii="Times New Roman" w:hAnsi="Times New Roman"/>
          <w:color w:val="000000"/>
          <w:kern w:val="2"/>
          <w:sz w:val="28"/>
          <w:szCs w:val="20"/>
          <w:lang w:eastAsia="hi-IN" w:bidi="hi-IN"/>
        </w:rPr>
      </w:pPr>
      <w:r>
        <w:rPr>
          <w:rFonts w:ascii="Times New Roman" w:hAnsi="Times New Roman"/>
          <w:color w:val="000000"/>
          <w:kern w:val="2"/>
          <w:sz w:val="28"/>
          <w:szCs w:val="20"/>
          <w:lang w:eastAsia="hi-IN" w:bidi="hi-IN"/>
        </w:rPr>
        <w:t>В программе предусмотрен перечень и порядок реализации первоочередных энергосберегающих проектов, сформированы конкретные направления реализации энергосберегающей политики, механизмы финансирования инвестиционных  проектов, меры по стимулированию потребителей и производителей энергоресурсов, для обеспечения перехода экономики района на энергосберегающий путь развития и повышения надежности энергообеспечения.</w:t>
      </w:r>
    </w:p>
    <w:p w:rsidR="004F1071" w:rsidRDefault="004F1071" w:rsidP="004F1071">
      <w:pPr>
        <w:widowControl w:val="0"/>
        <w:suppressAutoHyphens/>
        <w:spacing w:after="0" w:line="240" w:lineRule="auto"/>
        <w:ind w:firstLine="720"/>
        <w:rPr>
          <w:rFonts w:ascii="Times New Roman" w:eastAsia="SimSun" w:hAnsi="Times New Roman" w:cs="Tahoma"/>
          <w:b/>
          <w:bCs/>
          <w:kern w:val="2"/>
          <w:sz w:val="28"/>
          <w:szCs w:val="28"/>
          <w:lang w:eastAsia="hi-IN" w:bidi="hi-IN"/>
        </w:rPr>
      </w:pPr>
      <w:r>
        <w:rPr>
          <w:rFonts w:ascii="Times New Roman" w:eastAsia="SimSun" w:hAnsi="Times New Roman" w:cs="Tahoma"/>
          <w:b/>
          <w:bCs/>
          <w:kern w:val="2"/>
          <w:sz w:val="28"/>
          <w:szCs w:val="28"/>
          <w:lang w:eastAsia="hi-IN" w:bidi="hi-IN"/>
        </w:rPr>
        <w:t>Цели программы:</w:t>
      </w:r>
    </w:p>
    <w:p w:rsidR="004F1071" w:rsidRDefault="004F1071" w:rsidP="00D927E8">
      <w:pPr>
        <w:widowControl w:val="0"/>
        <w:numPr>
          <w:ilvl w:val="0"/>
          <w:numId w:val="1"/>
        </w:numPr>
        <w:tabs>
          <w:tab w:val="num" w:pos="0"/>
        </w:tabs>
        <w:suppressAutoHyphens/>
        <w:spacing w:after="0" w:line="240" w:lineRule="auto"/>
        <w:ind w:left="0" w:firstLine="360"/>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реализация Федерального закона от 23 ноября 2009 года №</w:t>
      </w:r>
      <w:r w:rsidR="00767B55">
        <w:rPr>
          <w:rFonts w:ascii="Times New Roman" w:eastAsia="SimSun" w:hAnsi="Times New Roman" w:cs="Tahoma"/>
          <w:kern w:val="2"/>
          <w:sz w:val="28"/>
          <w:szCs w:val="28"/>
          <w:lang w:eastAsia="hi-IN" w:bidi="hi-IN"/>
        </w:rPr>
        <w:t xml:space="preserve"> </w:t>
      </w:r>
      <w:r>
        <w:rPr>
          <w:rFonts w:ascii="Times New Roman" w:eastAsia="SimSun" w:hAnsi="Times New Roman" w:cs="Tahoma"/>
          <w:kern w:val="2"/>
          <w:sz w:val="28"/>
          <w:szCs w:val="28"/>
          <w:lang w:eastAsia="hi-IN" w:bidi="hi-IN"/>
        </w:rPr>
        <w:t>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1071" w:rsidRDefault="004F1071" w:rsidP="00D927E8">
      <w:pPr>
        <w:widowControl w:val="0"/>
        <w:numPr>
          <w:ilvl w:val="0"/>
          <w:numId w:val="1"/>
        </w:numPr>
        <w:tabs>
          <w:tab w:val="num" w:pos="0"/>
        </w:tabs>
        <w:suppressAutoHyphens/>
        <w:spacing w:after="0" w:line="240" w:lineRule="auto"/>
        <w:ind w:left="0" w:firstLine="360"/>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 xml:space="preserve">обеспечение </w:t>
      </w:r>
      <w:r>
        <w:rPr>
          <w:rFonts w:ascii="Times New Roman" w:eastAsia="SimSun" w:hAnsi="Times New Roman"/>
          <w:kern w:val="2"/>
          <w:sz w:val="28"/>
          <w:szCs w:val="28"/>
          <w:lang w:eastAsia="hi-IN" w:bidi="hi-IN"/>
        </w:rPr>
        <w:t xml:space="preserve">рационального использования топливно-энергетических ресурсов </w:t>
      </w:r>
      <w:r>
        <w:rPr>
          <w:rFonts w:ascii="Times New Roman" w:eastAsia="SimSun" w:hAnsi="Times New Roman" w:cs="Tahoma"/>
          <w:kern w:val="2"/>
          <w:sz w:val="28"/>
          <w:szCs w:val="28"/>
          <w:lang w:eastAsia="hi-IN" w:bidi="hi-IN"/>
        </w:rPr>
        <w:t xml:space="preserve">и снижение энергоемкости муниципального продукта </w:t>
      </w:r>
      <w:r w:rsidR="00D927E8">
        <w:rPr>
          <w:rFonts w:ascii="Times New Roman" w:eastAsia="SimSun" w:hAnsi="Times New Roman" w:cs="Tahoma"/>
          <w:kern w:val="2"/>
          <w:sz w:val="28"/>
          <w:szCs w:val="28"/>
          <w:lang w:eastAsia="hi-IN" w:bidi="hi-IN"/>
        </w:rPr>
        <w:t>Иванихин</w:t>
      </w:r>
      <w:r>
        <w:rPr>
          <w:rFonts w:ascii="Times New Roman" w:eastAsia="SimSun" w:hAnsi="Times New Roman" w:cs="Tahoma"/>
          <w:kern w:val="2"/>
          <w:sz w:val="28"/>
          <w:szCs w:val="28"/>
          <w:lang w:eastAsia="hi-IN" w:bidi="hi-IN"/>
        </w:rPr>
        <w:t xml:space="preserve">ского муниципального образования на 40% к 2020 году по </w:t>
      </w:r>
      <w:r>
        <w:rPr>
          <w:rFonts w:ascii="Times New Roman" w:eastAsia="SimSun" w:hAnsi="Times New Roman" w:cs="Tahoma"/>
          <w:kern w:val="2"/>
          <w:sz w:val="28"/>
          <w:szCs w:val="28"/>
          <w:lang w:eastAsia="hi-IN" w:bidi="hi-IN"/>
        </w:rPr>
        <w:lastRenderedPageBreak/>
        <w:t>сравнению с 2007 годом.</w:t>
      </w:r>
    </w:p>
    <w:p w:rsidR="004F1071" w:rsidRDefault="004F1071" w:rsidP="004F1071">
      <w:pPr>
        <w:widowControl w:val="0"/>
        <w:tabs>
          <w:tab w:val="num" w:pos="851"/>
          <w:tab w:val="num" w:pos="993"/>
        </w:tabs>
        <w:suppressAutoHyphens/>
        <w:spacing w:after="0" w:line="200" w:lineRule="atLeast"/>
        <w:ind w:firstLine="709"/>
        <w:jc w:val="both"/>
        <w:rPr>
          <w:rFonts w:ascii="Times New Roman" w:eastAsia="SimSun" w:hAnsi="Times New Roman" w:cs="Tahoma"/>
          <w:b/>
          <w:bCs/>
          <w:kern w:val="2"/>
          <w:sz w:val="28"/>
          <w:szCs w:val="28"/>
          <w:lang w:eastAsia="hi-IN" w:bidi="hi-IN"/>
        </w:rPr>
      </w:pPr>
      <w:r>
        <w:rPr>
          <w:rFonts w:ascii="Times New Roman" w:hAnsi="Times New Roman"/>
          <w:color w:val="000000"/>
          <w:kern w:val="2"/>
          <w:sz w:val="28"/>
          <w:szCs w:val="20"/>
          <w:lang w:eastAsia="hi-IN" w:bidi="hi-IN"/>
        </w:rPr>
        <w:t xml:space="preserve">Осуществление данной программы позволит решить </w:t>
      </w:r>
      <w:r>
        <w:rPr>
          <w:rFonts w:ascii="Times New Roman" w:hAnsi="Times New Roman"/>
          <w:b/>
          <w:bCs/>
          <w:color w:val="000000"/>
          <w:kern w:val="2"/>
          <w:sz w:val="28"/>
          <w:szCs w:val="20"/>
          <w:lang w:eastAsia="hi-IN" w:bidi="hi-IN"/>
        </w:rPr>
        <w:t>следующие</w:t>
      </w:r>
      <w:r>
        <w:rPr>
          <w:rFonts w:ascii="Times New Roman" w:hAnsi="Times New Roman"/>
          <w:color w:val="000000"/>
          <w:kern w:val="2"/>
          <w:sz w:val="28"/>
          <w:szCs w:val="20"/>
          <w:lang w:eastAsia="hi-IN" w:bidi="hi-IN"/>
        </w:rPr>
        <w:t xml:space="preserve"> </w:t>
      </w:r>
      <w:r>
        <w:rPr>
          <w:rFonts w:ascii="Times New Roman" w:hAnsi="Times New Roman"/>
          <w:b/>
          <w:bCs/>
          <w:color w:val="000000"/>
          <w:kern w:val="2"/>
          <w:sz w:val="28"/>
          <w:szCs w:val="20"/>
          <w:lang w:eastAsia="hi-IN" w:bidi="hi-IN"/>
        </w:rPr>
        <w:t>ключевые задачи:</w:t>
      </w:r>
      <w:r>
        <w:rPr>
          <w:rFonts w:ascii="Times New Roman" w:eastAsia="SimSun" w:hAnsi="Times New Roman" w:cs="Tahoma"/>
          <w:b/>
          <w:bCs/>
          <w:kern w:val="2"/>
          <w:sz w:val="28"/>
          <w:szCs w:val="28"/>
          <w:lang w:eastAsia="hi-IN" w:bidi="hi-IN"/>
        </w:rPr>
        <w:t xml:space="preserve"> </w:t>
      </w:r>
    </w:p>
    <w:p w:rsidR="004F1071" w:rsidRDefault="004F1071" w:rsidP="00D927E8">
      <w:pPr>
        <w:widowControl w:val="0"/>
        <w:numPr>
          <w:ilvl w:val="0"/>
          <w:numId w:val="2"/>
        </w:numPr>
        <w:tabs>
          <w:tab w:val="num" w:pos="851"/>
          <w:tab w:val="num" w:pos="993"/>
          <w:tab w:val="num" w:pos="1260"/>
        </w:tabs>
        <w:suppressAutoHyphens/>
        <w:spacing w:after="0" w:line="200" w:lineRule="atLeast"/>
        <w:ind w:left="0" w:firstLine="709"/>
        <w:rPr>
          <w:rFonts w:ascii="Times New Roman" w:eastAsia="Times New Roman" w:hAnsi="Times New Roman" w:cs="Times New Roman"/>
          <w:kern w:val="2"/>
          <w:sz w:val="28"/>
          <w:szCs w:val="28"/>
          <w:lang w:eastAsia="hi-IN" w:bidi="hi-IN"/>
        </w:rPr>
      </w:pPr>
      <w:r>
        <w:rPr>
          <w:rFonts w:ascii="Times New Roman" w:hAnsi="Times New Roman"/>
          <w:kern w:val="2"/>
          <w:sz w:val="28"/>
          <w:szCs w:val="28"/>
          <w:lang w:eastAsia="hi-IN" w:bidi="hi-IN"/>
        </w:rPr>
        <w:t>создание системы технических мер, нормативно-правового, финансово-экономического и организационного механизмов энергосбережения для обеспечения на этой основе перехода экономики района на энергосберегающий путь развития;</w:t>
      </w:r>
    </w:p>
    <w:p w:rsidR="004F1071" w:rsidRDefault="004F1071" w:rsidP="00D927E8">
      <w:pPr>
        <w:widowControl w:val="0"/>
        <w:numPr>
          <w:ilvl w:val="0"/>
          <w:numId w:val="2"/>
        </w:numPr>
        <w:tabs>
          <w:tab w:val="num" w:pos="851"/>
          <w:tab w:val="num" w:pos="993"/>
          <w:tab w:val="num" w:pos="1260"/>
        </w:tabs>
        <w:suppressAutoHyphens/>
        <w:spacing w:after="0" w:line="200" w:lineRule="atLeast"/>
        <w:ind w:left="0" w:firstLine="709"/>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переход к энергосберегающим технологиям в обеспечении энергоресурсами населения района;</w:t>
      </w:r>
    </w:p>
    <w:p w:rsidR="004F1071" w:rsidRDefault="004F1071" w:rsidP="00D927E8">
      <w:pPr>
        <w:widowControl w:val="0"/>
        <w:numPr>
          <w:ilvl w:val="0"/>
          <w:numId w:val="3"/>
        </w:numPr>
        <w:tabs>
          <w:tab w:val="clear" w:pos="720"/>
          <w:tab w:val="num" w:pos="851"/>
          <w:tab w:val="num" w:pos="993"/>
          <w:tab w:val="num" w:pos="1260"/>
        </w:tabs>
        <w:suppressAutoHyphens/>
        <w:spacing w:after="0" w:line="200" w:lineRule="atLeast"/>
        <w:ind w:left="0" w:firstLine="709"/>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сокращение потерь энергоресурсов при транспортировке до потребителя;</w:t>
      </w:r>
    </w:p>
    <w:p w:rsidR="004F1071" w:rsidRDefault="004F1071" w:rsidP="00D927E8">
      <w:pPr>
        <w:widowControl w:val="0"/>
        <w:numPr>
          <w:ilvl w:val="0"/>
          <w:numId w:val="4"/>
        </w:numPr>
        <w:tabs>
          <w:tab w:val="clear" w:pos="360"/>
          <w:tab w:val="num" w:pos="851"/>
          <w:tab w:val="num" w:pos="993"/>
          <w:tab w:val="num" w:pos="1260"/>
        </w:tabs>
        <w:suppressAutoHyphens/>
        <w:spacing w:after="0" w:line="200" w:lineRule="atLeast"/>
        <w:ind w:left="0" w:firstLine="709"/>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 xml:space="preserve">снижение удельных показателей потребления  электрической и тепловой энергии, природного газа и воды; </w:t>
      </w:r>
    </w:p>
    <w:p w:rsidR="004F1071" w:rsidRDefault="004F1071" w:rsidP="00D927E8">
      <w:pPr>
        <w:widowControl w:val="0"/>
        <w:numPr>
          <w:ilvl w:val="0"/>
          <w:numId w:val="4"/>
        </w:numPr>
        <w:tabs>
          <w:tab w:val="num" w:pos="851"/>
          <w:tab w:val="num" w:pos="993"/>
        </w:tabs>
        <w:suppressAutoHyphens/>
        <w:spacing w:after="0" w:line="200" w:lineRule="atLeast"/>
        <w:ind w:left="0" w:firstLine="709"/>
        <w:rPr>
          <w:rFonts w:ascii="Times New Roman" w:eastAsia="Times New Roman" w:hAnsi="Times New Roman" w:cs="Times New Roman"/>
          <w:kern w:val="2"/>
          <w:sz w:val="28"/>
          <w:szCs w:val="28"/>
          <w:lang w:eastAsia="hi-IN" w:bidi="hi-IN"/>
        </w:rPr>
      </w:pPr>
      <w:r>
        <w:rPr>
          <w:rFonts w:ascii="Times New Roman" w:hAnsi="Times New Roman"/>
          <w:kern w:val="2"/>
          <w:sz w:val="28"/>
          <w:szCs w:val="28"/>
          <w:lang w:eastAsia="hi-IN" w:bidi="hi-IN"/>
        </w:rPr>
        <w:t>завершение оснащения объектов бюджетной сферы и других потребителей энергоресурсов приборами и системами учета энергоресурсов;</w:t>
      </w:r>
    </w:p>
    <w:p w:rsidR="004F1071" w:rsidRDefault="004F1071" w:rsidP="00D927E8">
      <w:pPr>
        <w:widowControl w:val="0"/>
        <w:numPr>
          <w:ilvl w:val="0"/>
          <w:numId w:val="3"/>
        </w:numPr>
        <w:tabs>
          <w:tab w:val="clear" w:pos="720"/>
          <w:tab w:val="num" w:pos="851"/>
          <w:tab w:val="num" w:pos="993"/>
        </w:tabs>
        <w:suppressAutoHyphens/>
        <w:spacing w:after="0" w:line="200" w:lineRule="atLeast"/>
        <w:ind w:left="0" w:firstLine="709"/>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повышение уровня технических знаний у населения и отдельных категорий работников бюджетной сферы в вопросах экономии энергии;</w:t>
      </w:r>
    </w:p>
    <w:p w:rsidR="004F1071" w:rsidRDefault="004F1071" w:rsidP="004F1071">
      <w:pPr>
        <w:widowControl w:val="0"/>
        <w:numPr>
          <w:ilvl w:val="0"/>
          <w:numId w:val="3"/>
        </w:numPr>
        <w:tabs>
          <w:tab w:val="clear" w:pos="720"/>
          <w:tab w:val="num" w:pos="851"/>
          <w:tab w:val="num" w:pos="993"/>
        </w:tabs>
        <w:suppressAutoHyphens/>
        <w:spacing w:after="0" w:line="200" w:lineRule="atLeast"/>
        <w:ind w:left="0" w:firstLine="709"/>
        <w:jc w:val="both"/>
        <w:rPr>
          <w:rFonts w:ascii="Times New Roman" w:eastAsia="SimSun" w:hAnsi="Times New Roman" w:cs="Tahoma"/>
          <w:kern w:val="2"/>
          <w:sz w:val="28"/>
          <w:szCs w:val="28"/>
          <w:lang w:eastAsia="hi-IN" w:bidi="hi-IN"/>
        </w:rPr>
      </w:pPr>
      <w:r>
        <w:rPr>
          <w:rFonts w:ascii="Times New Roman" w:eastAsia="SimSun" w:hAnsi="Times New Roman" w:cs="Tahoma"/>
          <w:kern w:val="2"/>
          <w:sz w:val="28"/>
          <w:szCs w:val="28"/>
          <w:lang w:eastAsia="hi-IN" w:bidi="hi-IN"/>
        </w:rPr>
        <w:t>стимулирование внедрения энергосберегающих мероприятий;</w:t>
      </w:r>
    </w:p>
    <w:p w:rsidR="004F1071" w:rsidRDefault="004F1071" w:rsidP="00D927E8">
      <w:pPr>
        <w:widowControl w:val="0"/>
        <w:numPr>
          <w:ilvl w:val="0"/>
          <w:numId w:val="3"/>
        </w:numPr>
        <w:tabs>
          <w:tab w:val="clear" w:pos="720"/>
          <w:tab w:val="num" w:pos="851"/>
          <w:tab w:val="num" w:pos="993"/>
        </w:tabs>
        <w:suppressAutoHyphens/>
        <w:spacing w:after="0" w:line="200" w:lineRule="atLeast"/>
        <w:ind w:left="0" w:firstLine="709"/>
        <w:rPr>
          <w:rFonts w:ascii="Times New Roman" w:eastAsia="Times New Roman" w:hAnsi="Times New Roman" w:cs="Times New Roman"/>
          <w:kern w:val="2"/>
          <w:sz w:val="28"/>
          <w:szCs w:val="28"/>
          <w:lang w:eastAsia="hi-IN" w:bidi="hi-IN"/>
        </w:rPr>
      </w:pPr>
      <w:r>
        <w:rPr>
          <w:rFonts w:ascii="Times New Roman" w:hAnsi="Times New Roman"/>
          <w:kern w:val="2"/>
          <w:sz w:val="28"/>
          <w:szCs w:val="28"/>
          <w:lang w:eastAsia="hi-IN" w:bidi="hi-IN"/>
        </w:rPr>
        <w:t>повышение качества жизни населения, снижение доли затрат на энергообеспечение;</w:t>
      </w:r>
    </w:p>
    <w:p w:rsidR="004F1071" w:rsidRDefault="004F1071" w:rsidP="004F1071">
      <w:pPr>
        <w:widowControl w:val="0"/>
        <w:numPr>
          <w:ilvl w:val="0"/>
          <w:numId w:val="3"/>
        </w:numPr>
        <w:tabs>
          <w:tab w:val="clear" w:pos="720"/>
          <w:tab w:val="num" w:pos="851"/>
          <w:tab w:val="num" w:pos="993"/>
        </w:tabs>
        <w:suppressAutoHyphens/>
        <w:spacing w:after="0" w:line="200" w:lineRule="atLeast"/>
        <w:ind w:left="0" w:firstLine="709"/>
        <w:jc w:val="both"/>
        <w:rPr>
          <w:rFonts w:ascii="Times New Roman" w:hAnsi="Times New Roman"/>
          <w:kern w:val="2"/>
          <w:sz w:val="28"/>
          <w:szCs w:val="28"/>
          <w:lang w:eastAsia="hi-IN" w:bidi="hi-IN"/>
        </w:rPr>
      </w:pPr>
      <w:r>
        <w:rPr>
          <w:rFonts w:ascii="Times New Roman" w:hAnsi="Times New Roman"/>
          <w:kern w:val="2"/>
          <w:sz w:val="28"/>
          <w:szCs w:val="28"/>
          <w:lang w:eastAsia="hi-IN" w:bidi="hi-IN"/>
        </w:rPr>
        <w:t>уменьшение негативного воздействия на окружающую среду.</w:t>
      </w:r>
    </w:p>
    <w:p w:rsidR="004F1071" w:rsidRDefault="004F1071" w:rsidP="00D927E8">
      <w:pPr>
        <w:widowControl w:val="0"/>
        <w:tabs>
          <w:tab w:val="num" w:pos="851"/>
          <w:tab w:val="num" w:pos="993"/>
        </w:tabs>
        <w:suppressAutoHyphens/>
        <w:spacing w:after="0" w:line="240" w:lineRule="auto"/>
        <w:ind w:firstLine="709"/>
        <w:rPr>
          <w:rFonts w:ascii="Times New Roman" w:hAnsi="Times New Roman"/>
          <w:color w:val="000000"/>
          <w:kern w:val="2"/>
          <w:sz w:val="28"/>
          <w:szCs w:val="20"/>
          <w:lang w:eastAsia="hi-IN" w:bidi="hi-IN"/>
        </w:rPr>
      </w:pPr>
      <w:r>
        <w:rPr>
          <w:rFonts w:ascii="Times New Roman" w:hAnsi="Times New Roman"/>
          <w:color w:val="000000"/>
          <w:kern w:val="2"/>
          <w:sz w:val="28"/>
          <w:szCs w:val="20"/>
          <w:lang w:eastAsia="hi-IN" w:bidi="hi-IN"/>
        </w:rPr>
        <w:t xml:space="preserve">В интересах решения указанных задач  предусматривается осуществить координацию деятельности органов исполнительной власти </w:t>
      </w:r>
      <w:r w:rsidR="00D927E8">
        <w:rPr>
          <w:rFonts w:ascii="Times New Roman" w:hAnsi="Times New Roman"/>
          <w:color w:val="000000"/>
          <w:kern w:val="2"/>
          <w:sz w:val="28"/>
          <w:szCs w:val="20"/>
          <w:lang w:eastAsia="hi-IN" w:bidi="hi-IN"/>
        </w:rPr>
        <w:t>Иванихин</w:t>
      </w:r>
      <w:r>
        <w:rPr>
          <w:rFonts w:ascii="Times New Roman" w:hAnsi="Times New Roman"/>
          <w:color w:val="000000"/>
          <w:kern w:val="2"/>
          <w:sz w:val="28"/>
          <w:szCs w:val="20"/>
          <w:lang w:eastAsia="hi-IN" w:bidi="hi-IN"/>
        </w:rPr>
        <w:t xml:space="preserve">ского муниципального образования с Правительством Саратовской области, другими органами исполнительной власти, </w:t>
      </w:r>
      <w:proofErr w:type="spellStart"/>
      <w:r>
        <w:rPr>
          <w:rFonts w:ascii="Times New Roman" w:hAnsi="Times New Roman"/>
          <w:color w:val="000000"/>
          <w:kern w:val="2"/>
          <w:sz w:val="28"/>
          <w:szCs w:val="20"/>
          <w:lang w:eastAsia="hi-IN" w:bidi="hi-IN"/>
        </w:rPr>
        <w:t>энергоснабжающими</w:t>
      </w:r>
      <w:proofErr w:type="spellEnd"/>
      <w:r>
        <w:rPr>
          <w:rFonts w:ascii="Times New Roman" w:hAnsi="Times New Roman"/>
          <w:color w:val="000000"/>
          <w:kern w:val="2"/>
          <w:sz w:val="28"/>
          <w:szCs w:val="20"/>
          <w:lang w:eastAsia="hi-IN" w:bidi="hi-IN"/>
        </w:rPr>
        <w:t xml:space="preserve"> организациями.</w:t>
      </w:r>
    </w:p>
    <w:p w:rsidR="004F1071" w:rsidRDefault="004F1071" w:rsidP="004F1071">
      <w:pPr>
        <w:keepNext/>
        <w:widowControl w:val="0"/>
        <w:numPr>
          <w:ilvl w:val="0"/>
          <w:numId w:val="5"/>
        </w:numPr>
        <w:suppressAutoHyphens/>
        <w:spacing w:after="0" w:line="240" w:lineRule="auto"/>
        <w:ind w:left="0" w:firstLine="0"/>
        <w:jc w:val="center"/>
        <w:outlineLvl w:val="0"/>
        <w:rPr>
          <w:rFonts w:ascii="Times New Roman" w:hAnsi="Times New Roman"/>
          <w:b/>
          <w:bCs/>
          <w:kern w:val="2"/>
          <w:sz w:val="24"/>
          <w:szCs w:val="24"/>
          <w:lang w:eastAsia="hi-IN" w:bidi="hi-IN"/>
        </w:rPr>
      </w:pPr>
      <w:r>
        <w:rPr>
          <w:rFonts w:ascii="Times New Roman" w:hAnsi="Times New Roman"/>
          <w:b/>
          <w:bCs/>
          <w:kern w:val="2"/>
          <w:sz w:val="28"/>
          <w:szCs w:val="28"/>
          <w:lang w:eastAsia="hi-IN" w:bidi="hi-IN"/>
        </w:rPr>
        <w:br w:type="page"/>
      </w:r>
      <w:r>
        <w:rPr>
          <w:rFonts w:ascii="Times New Roman" w:hAnsi="Times New Roman"/>
          <w:b/>
          <w:bCs/>
          <w:kern w:val="2"/>
          <w:sz w:val="24"/>
          <w:szCs w:val="24"/>
          <w:lang w:eastAsia="hi-IN" w:bidi="hi-IN"/>
        </w:rPr>
        <w:lastRenderedPageBreak/>
        <w:t xml:space="preserve">Паспорт </w:t>
      </w:r>
      <w:r>
        <w:rPr>
          <w:rFonts w:ascii="Times New Roman" w:eastAsia="SimSun" w:hAnsi="Times New Roman" w:cs="Tahoma"/>
          <w:b/>
          <w:kern w:val="2"/>
          <w:sz w:val="24"/>
          <w:szCs w:val="24"/>
          <w:lang w:eastAsia="hi-IN" w:bidi="hi-IN"/>
        </w:rPr>
        <w:t>муниципальной целевой</w:t>
      </w:r>
      <w:r>
        <w:rPr>
          <w:rFonts w:ascii="Times New Roman" w:eastAsia="SimSun" w:hAnsi="Times New Roman" w:cs="Tahoma"/>
          <w:kern w:val="2"/>
          <w:sz w:val="24"/>
          <w:szCs w:val="24"/>
          <w:lang w:eastAsia="hi-IN" w:bidi="hi-IN"/>
        </w:rPr>
        <w:t xml:space="preserve"> </w:t>
      </w:r>
      <w:r>
        <w:rPr>
          <w:rFonts w:ascii="Times New Roman" w:hAnsi="Times New Roman"/>
          <w:b/>
          <w:bCs/>
          <w:kern w:val="2"/>
          <w:sz w:val="24"/>
          <w:szCs w:val="24"/>
          <w:lang w:eastAsia="hi-IN" w:bidi="hi-IN"/>
        </w:rPr>
        <w:t>программы</w:t>
      </w:r>
    </w:p>
    <w:p w:rsidR="004F1071" w:rsidRDefault="004F1071" w:rsidP="004F1071">
      <w:pPr>
        <w:keepNext/>
        <w:widowControl w:val="0"/>
        <w:numPr>
          <w:ilvl w:val="0"/>
          <w:numId w:val="5"/>
        </w:numPr>
        <w:suppressAutoHyphens/>
        <w:spacing w:after="0" w:line="240" w:lineRule="auto"/>
        <w:ind w:left="0" w:firstLine="0"/>
        <w:jc w:val="center"/>
        <w:outlineLvl w:val="0"/>
        <w:rPr>
          <w:rFonts w:ascii="Times New Roman" w:hAnsi="Times New Roman"/>
          <w:b/>
          <w:bCs/>
          <w:kern w:val="2"/>
          <w:sz w:val="24"/>
          <w:szCs w:val="24"/>
          <w:lang w:eastAsia="hi-IN" w:bidi="hi-IN"/>
        </w:rPr>
      </w:pPr>
      <w:r>
        <w:rPr>
          <w:rFonts w:ascii="Times New Roman" w:eastAsia="SimSun" w:hAnsi="Times New Roman" w:cs="Tahoma"/>
          <w:b/>
          <w:kern w:val="2"/>
          <w:sz w:val="24"/>
          <w:szCs w:val="24"/>
          <w:lang w:eastAsia="hi-IN" w:bidi="hi-IN"/>
        </w:rPr>
        <w:t xml:space="preserve">«Энергосбережение и повышение энергетической эффективности  </w:t>
      </w:r>
      <w:r w:rsidR="005479DB">
        <w:rPr>
          <w:rFonts w:ascii="Times New Roman" w:eastAsia="SimSun" w:hAnsi="Times New Roman" w:cs="Tahoma"/>
          <w:b/>
          <w:kern w:val="2"/>
          <w:sz w:val="24"/>
          <w:szCs w:val="24"/>
          <w:lang w:eastAsia="hi-IN" w:bidi="hi-IN"/>
        </w:rPr>
        <w:t>Иванихин</w:t>
      </w:r>
      <w:r>
        <w:rPr>
          <w:rFonts w:ascii="Times New Roman" w:eastAsia="SimSun" w:hAnsi="Times New Roman" w:cs="Tahoma"/>
          <w:b/>
          <w:kern w:val="2"/>
          <w:sz w:val="24"/>
          <w:szCs w:val="24"/>
          <w:lang w:eastAsia="hi-IN" w:bidi="hi-IN"/>
        </w:rPr>
        <w:t xml:space="preserve">ского муниципального образования Перелюбского муниципального района </w:t>
      </w:r>
    </w:p>
    <w:p w:rsidR="004F1071" w:rsidRDefault="004F1071" w:rsidP="004F1071">
      <w:pPr>
        <w:keepNext/>
        <w:widowControl w:val="0"/>
        <w:numPr>
          <w:ilvl w:val="0"/>
          <w:numId w:val="5"/>
        </w:numPr>
        <w:suppressAutoHyphens/>
        <w:spacing w:after="0" w:line="240" w:lineRule="auto"/>
        <w:ind w:left="0" w:firstLine="0"/>
        <w:jc w:val="center"/>
        <w:outlineLvl w:val="0"/>
        <w:rPr>
          <w:rFonts w:ascii="Times New Roman" w:hAnsi="Times New Roman"/>
          <w:b/>
          <w:bCs/>
          <w:kern w:val="2"/>
          <w:sz w:val="24"/>
          <w:szCs w:val="24"/>
          <w:lang w:eastAsia="hi-IN" w:bidi="hi-IN"/>
        </w:rPr>
      </w:pPr>
      <w:r>
        <w:rPr>
          <w:rFonts w:ascii="Times New Roman" w:eastAsia="SimSun" w:hAnsi="Times New Roman" w:cs="Tahoma"/>
          <w:b/>
          <w:kern w:val="2"/>
          <w:sz w:val="24"/>
          <w:szCs w:val="24"/>
          <w:lang w:eastAsia="hi-IN" w:bidi="hi-IN"/>
        </w:rPr>
        <w:t>Саратовской области на 2011- 2020 годы»</w:t>
      </w:r>
    </w:p>
    <w:tbl>
      <w:tblPr>
        <w:tblW w:w="0" w:type="auto"/>
        <w:tblInd w:w="70" w:type="dxa"/>
        <w:tblLayout w:type="fixed"/>
        <w:tblCellMar>
          <w:left w:w="70" w:type="dxa"/>
          <w:right w:w="70" w:type="dxa"/>
        </w:tblCellMar>
        <w:tblLook w:val="04A0" w:firstRow="1" w:lastRow="0" w:firstColumn="1" w:lastColumn="0" w:noHBand="0" w:noVBand="1"/>
      </w:tblPr>
      <w:tblGrid>
        <w:gridCol w:w="3544"/>
        <w:gridCol w:w="5796"/>
      </w:tblGrid>
      <w:tr w:rsidR="004F1071" w:rsidTr="004F1071">
        <w:tc>
          <w:tcPr>
            <w:tcW w:w="3544" w:type="dxa"/>
            <w:tcBorders>
              <w:top w:val="single" w:sz="4" w:space="0" w:color="000000"/>
              <w:left w:val="single" w:sz="4" w:space="0" w:color="000000"/>
              <w:bottom w:val="single" w:sz="4" w:space="0" w:color="000000"/>
              <w:right w:val="nil"/>
            </w:tcBorders>
            <w:hideMark/>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Наименование программы</w:t>
            </w:r>
          </w:p>
        </w:tc>
        <w:tc>
          <w:tcPr>
            <w:tcW w:w="5796" w:type="dxa"/>
            <w:tcBorders>
              <w:top w:val="single" w:sz="4" w:space="0" w:color="000000"/>
              <w:left w:val="single" w:sz="4" w:space="0" w:color="000000"/>
              <w:bottom w:val="single" w:sz="4" w:space="0" w:color="000000"/>
              <w:right w:val="single" w:sz="4" w:space="0" w:color="000000"/>
            </w:tcBorders>
            <w:hideMark/>
          </w:tcPr>
          <w:p w:rsidR="004F1071" w:rsidRDefault="004F1071" w:rsidP="005479DB">
            <w:pPr>
              <w:widowControl w:val="0"/>
              <w:suppressAutoHyphens/>
              <w:snapToGrid w:val="0"/>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 xml:space="preserve">Долгосрочная муниципальная целевая программа «Энергосбережение и повышение энергетической эффективности </w:t>
            </w:r>
            <w:r w:rsidR="005479DB">
              <w:rPr>
                <w:rFonts w:ascii="Times New Roman" w:eastAsia="SimSun" w:hAnsi="Times New Roman"/>
                <w:kern w:val="2"/>
                <w:lang w:eastAsia="hi-IN" w:bidi="hi-IN"/>
              </w:rPr>
              <w:t>Иванихин</w:t>
            </w:r>
            <w:r>
              <w:rPr>
                <w:rFonts w:ascii="Times New Roman" w:eastAsia="SimSun" w:hAnsi="Times New Roman"/>
                <w:kern w:val="2"/>
                <w:lang w:eastAsia="hi-IN" w:bidi="hi-IN"/>
              </w:rPr>
              <w:t>ского муниципального образования Перелюбского муниципального района на 2011- 2020 годы»</w:t>
            </w:r>
          </w:p>
        </w:tc>
      </w:tr>
      <w:tr w:rsidR="004F1071" w:rsidTr="004F1071">
        <w:tc>
          <w:tcPr>
            <w:tcW w:w="3544" w:type="dxa"/>
            <w:tcBorders>
              <w:top w:val="nil"/>
              <w:left w:val="single" w:sz="4" w:space="0" w:color="000000"/>
              <w:bottom w:val="single" w:sz="4" w:space="0" w:color="000000"/>
              <w:right w:val="nil"/>
            </w:tcBorders>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 xml:space="preserve">Основание для разработки программы </w:t>
            </w:r>
          </w:p>
          <w:p w:rsidR="004F1071" w:rsidRDefault="004F1071">
            <w:pPr>
              <w:widowControl w:val="0"/>
              <w:suppressAutoHyphens/>
              <w:spacing w:after="0" w:line="240" w:lineRule="auto"/>
              <w:rPr>
                <w:rFonts w:ascii="Times New Roman" w:hAnsi="Times New Roman"/>
                <w:kern w:val="2"/>
                <w:lang w:eastAsia="hi-IN" w:bidi="hi-IN"/>
              </w:rPr>
            </w:pPr>
          </w:p>
        </w:tc>
        <w:tc>
          <w:tcPr>
            <w:tcW w:w="5796" w:type="dxa"/>
            <w:tcBorders>
              <w:top w:val="nil"/>
              <w:left w:val="single" w:sz="4" w:space="0" w:color="000000"/>
              <w:bottom w:val="single" w:sz="4" w:space="0" w:color="000000"/>
              <w:right w:val="single" w:sz="4" w:space="0" w:color="000000"/>
            </w:tcBorders>
            <w:hideMark/>
          </w:tcPr>
          <w:p w:rsidR="004F1071" w:rsidRDefault="004F1071" w:rsidP="005479DB">
            <w:pPr>
              <w:widowControl w:val="0"/>
              <w:suppressAutoHyphens/>
              <w:snapToGrid w:val="0"/>
              <w:spacing w:after="0" w:line="240" w:lineRule="auto"/>
              <w:ind w:firstLine="284"/>
              <w:rPr>
                <w:rFonts w:ascii="Times New Roman" w:eastAsia="SimSun" w:hAnsi="Times New Roman"/>
                <w:kern w:val="2"/>
                <w:lang w:eastAsia="hi-IN" w:bidi="hi-IN"/>
              </w:rPr>
            </w:pPr>
            <w:r>
              <w:rPr>
                <w:rFonts w:ascii="Times New Roman" w:eastAsia="SimSun" w:hAnsi="Times New Roman"/>
                <w:kern w:val="2"/>
                <w:lang w:eastAsia="hi-IN" w:bidi="hi-IN"/>
              </w:rPr>
              <w:t>Федеральный закон РФ от 23 ноября 2009 года № 261-ФЗ «Об энергосбережении и о повышении энергетической эффективности и о внесении изменений в отдельные законодательные акты российской федерации»;</w:t>
            </w:r>
          </w:p>
          <w:p w:rsidR="004F1071" w:rsidRDefault="004F1071" w:rsidP="005479DB">
            <w:pPr>
              <w:widowControl w:val="0"/>
              <w:suppressAutoHyphens/>
              <w:snapToGrid w:val="0"/>
              <w:spacing w:after="0" w:line="240" w:lineRule="auto"/>
              <w:ind w:firstLine="284"/>
              <w:rPr>
                <w:rFonts w:ascii="Times New Roman" w:eastAsia="SimSun" w:hAnsi="Times New Roman"/>
                <w:kern w:val="2"/>
                <w:lang w:eastAsia="hi-IN" w:bidi="hi-IN"/>
              </w:rPr>
            </w:pPr>
            <w:r>
              <w:rPr>
                <w:rFonts w:ascii="Times New Roman" w:eastAsia="SimSun" w:hAnsi="Times New Roman"/>
                <w:kern w:val="2"/>
                <w:lang w:eastAsia="hi-IN" w:bidi="hi-IN"/>
              </w:rPr>
              <w:t>Указ Президента Российской Федерации от 4 июня 2008 года № 889 «О некоторых мерах по повышению энергетической и экологической эффективности российской экономики»;</w:t>
            </w:r>
          </w:p>
          <w:p w:rsidR="004F1071" w:rsidRDefault="004F1071" w:rsidP="005479DB">
            <w:pPr>
              <w:widowControl w:val="0"/>
              <w:suppressAutoHyphens/>
              <w:snapToGrid w:val="0"/>
              <w:spacing w:after="0" w:line="240" w:lineRule="auto"/>
              <w:ind w:firstLine="284"/>
              <w:rPr>
                <w:rFonts w:ascii="Times New Roman" w:eastAsia="SimSun" w:hAnsi="Times New Roman"/>
                <w:kern w:val="2"/>
                <w:lang w:eastAsia="hi-IN" w:bidi="hi-IN"/>
              </w:rPr>
            </w:pPr>
            <w:r>
              <w:rPr>
                <w:rFonts w:ascii="Times New Roman" w:eastAsia="SimSun" w:hAnsi="Times New Roman"/>
                <w:kern w:val="2"/>
                <w:lang w:eastAsia="hi-IN" w:bidi="hi-IN"/>
              </w:rPr>
              <w:t>Постановление Правительства Российской Федерации от 31 декабря 2009 года № 1225 «О требованиях к региональным и муниципальным программам в области энергосбережения и повышения энергетической эффективности»;</w:t>
            </w:r>
          </w:p>
          <w:p w:rsidR="004F1071" w:rsidRDefault="004F1071" w:rsidP="005479DB">
            <w:pPr>
              <w:widowControl w:val="0"/>
              <w:suppressAutoHyphens/>
              <w:snapToGrid w:val="0"/>
              <w:spacing w:after="0" w:line="240" w:lineRule="auto"/>
              <w:ind w:firstLine="284"/>
              <w:rPr>
                <w:rFonts w:ascii="Times New Roman" w:eastAsia="SimSun" w:hAnsi="Times New Roman"/>
                <w:kern w:val="2"/>
                <w:lang w:eastAsia="hi-IN" w:bidi="hi-IN"/>
              </w:rPr>
            </w:pPr>
            <w:r>
              <w:rPr>
                <w:rFonts w:ascii="Times New Roman" w:eastAsia="SimSun" w:hAnsi="Times New Roman"/>
                <w:kern w:val="2"/>
                <w:lang w:eastAsia="hi-IN" w:bidi="hi-IN"/>
              </w:rPr>
              <w:t>Распоряжение Правительства Российской Федерации от 1 декабря 2009 года № 1830-р «Об утверждении плана мероприятий по энергосбережению и повышению энергетической эффективности в Российской Федерации»;</w:t>
            </w:r>
          </w:p>
          <w:p w:rsidR="004F1071" w:rsidRDefault="004F1071">
            <w:pPr>
              <w:widowControl w:val="0"/>
              <w:suppressAutoHyphens/>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Распоряжение Правительства Саратовской области от 12 февраля 2010 года № 35-Пр «О подготовке долгосрочной областной целевой программы «Энергосбережение и повышение энергетической эффективности в Саратовской области на период до 2020 года»;</w:t>
            </w:r>
          </w:p>
          <w:p w:rsidR="004F1071" w:rsidRPr="009304C3" w:rsidRDefault="004F1071">
            <w:pPr>
              <w:widowControl w:val="0"/>
              <w:suppressAutoHyphens/>
              <w:spacing w:after="0" w:line="240" w:lineRule="auto"/>
              <w:rPr>
                <w:rFonts w:ascii="Times New Roman" w:eastAsia="SimSun" w:hAnsi="Times New Roman"/>
                <w:kern w:val="2"/>
                <w:lang w:eastAsia="hi-IN" w:bidi="hi-IN"/>
              </w:rPr>
            </w:pPr>
            <w:r w:rsidRPr="009304C3">
              <w:rPr>
                <w:rFonts w:ascii="Times New Roman" w:eastAsia="SimSun" w:hAnsi="Times New Roman"/>
                <w:kern w:val="2"/>
                <w:lang w:eastAsia="hi-IN" w:bidi="hi-IN"/>
              </w:rPr>
              <w:t>Распоряжение главы  администрации  Перелюбского муниципального района от 18 июня 2010 года №110-р.</w:t>
            </w:r>
          </w:p>
        </w:tc>
      </w:tr>
      <w:tr w:rsidR="004F1071" w:rsidTr="004F1071">
        <w:tc>
          <w:tcPr>
            <w:tcW w:w="3544" w:type="dxa"/>
            <w:tcBorders>
              <w:top w:val="nil"/>
              <w:left w:val="single" w:sz="4" w:space="0" w:color="000000"/>
              <w:bottom w:val="single" w:sz="4" w:space="0" w:color="000000"/>
              <w:right w:val="nil"/>
            </w:tcBorders>
            <w:hideMark/>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Заказчик программы</w:t>
            </w:r>
          </w:p>
        </w:tc>
        <w:tc>
          <w:tcPr>
            <w:tcW w:w="5796" w:type="dxa"/>
            <w:tcBorders>
              <w:top w:val="nil"/>
              <w:left w:val="single" w:sz="4" w:space="0" w:color="000000"/>
              <w:bottom w:val="single" w:sz="4" w:space="0" w:color="000000"/>
              <w:right w:val="single" w:sz="4" w:space="0" w:color="000000"/>
            </w:tcBorders>
            <w:hideMark/>
          </w:tcPr>
          <w:p w:rsidR="004F1071" w:rsidRDefault="004F1071" w:rsidP="005479DB">
            <w:pPr>
              <w:widowControl w:val="0"/>
              <w:suppressAutoHyphens/>
              <w:snapToGrid w:val="0"/>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 xml:space="preserve">Администрация </w:t>
            </w:r>
            <w:r w:rsidR="005479DB">
              <w:rPr>
                <w:rFonts w:ascii="Times New Roman" w:eastAsia="SimSun" w:hAnsi="Times New Roman"/>
                <w:color w:val="000000"/>
                <w:kern w:val="2"/>
                <w:lang w:eastAsia="hi-IN" w:bidi="hi-IN"/>
              </w:rPr>
              <w:t>Иванихин</w:t>
            </w:r>
            <w:r w:rsidR="00C51F54">
              <w:rPr>
                <w:rFonts w:ascii="Times New Roman" w:eastAsia="SimSun" w:hAnsi="Times New Roman"/>
                <w:kern w:val="2"/>
                <w:lang w:eastAsia="hi-IN" w:bidi="hi-IN"/>
              </w:rPr>
              <w:t>ского</w:t>
            </w:r>
            <w:r>
              <w:rPr>
                <w:rFonts w:ascii="Times New Roman" w:eastAsia="SimSun" w:hAnsi="Times New Roman"/>
                <w:kern w:val="2"/>
                <w:lang w:eastAsia="hi-IN" w:bidi="hi-IN"/>
              </w:rPr>
              <w:t xml:space="preserve"> </w:t>
            </w:r>
            <w:r>
              <w:rPr>
                <w:rFonts w:ascii="Times New Roman" w:eastAsia="SimSun" w:hAnsi="Times New Roman"/>
                <w:color w:val="000000"/>
                <w:kern w:val="2"/>
                <w:lang w:eastAsia="hi-IN" w:bidi="hi-IN"/>
              </w:rPr>
              <w:t xml:space="preserve">муниципального образования </w:t>
            </w:r>
            <w:r w:rsidR="00C51F54">
              <w:rPr>
                <w:rFonts w:ascii="Times New Roman" w:eastAsia="SimSun" w:hAnsi="Times New Roman"/>
                <w:color w:val="000000"/>
                <w:kern w:val="2"/>
                <w:lang w:eastAsia="hi-IN" w:bidi="hi-IN"/>
              </w:rPr>
              <w:t xml:space="preserve">Перелюбского муниципального района </w:t>
            </w:r>
            <w:r>
              <w:rPr>
                <w:rFonts w:ascii="Times New Roman" w:eastAsia="SimSun" w:hAnsi="Times New Roman"/>
                <w:color w:val="000000"/>
                <w:kern w:val="2"/>
                <w:lang w:eastAsia="hi-IN" w:bidi="hi-IN"/>
              </w:rPr>
              <w:t>Саратовской области</w:t>
            </w:r>
          </w:p>
        </w:tc>
      </w:tr>
      <w:tr w:rsidR="004F1071" w:rsidTr="004F1071">
        <w:tc>
          <w:tcPr>
            <w:tcW w:w="3544" w:type="dxa"/>
            <w:tcBorders>
              <w:top w:val="nil"/>
              <w:left w:val="single" w:sz="4" w:space="0" w:color="000000"/>
              <w:bottom w:val="single" w:sz="4" w:space="0" w:color="auto"/>
              <w:right w:val="nil"/>
            </w:tcBorders>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Основные разработчики программы</w:t>
            </w:r>
          </w:p>
          <w:p w:rsidR="004F1071" w:rsidRDefault="004F1071">
            <w:pPr>
              <w:widowControl w:val="0"/>
              <w:suppressAutoHyphens/>
              <w:spacing w:after="0" w:line="240" w:lineRule="auto"/>
              <w:rPr>
                <w:rFonts w:ascii="Times New Roman" w:hAnsi="Times New Roman"/>
                <w:kern w:val="2"/>
                <w:lang w:eastAsia="hi-IN" w:bidi="hi-IN"/>
              </w:rPr>
            </w:pPr>
          </w:p>
        </w:tc>
        <w:tc>
          <w:tcPr>
            <w:tcW w:w="5796" w:type="dxa"/>
            <w:tcBorders>
              <w:top w:val="nil"/>
              <w:left w:val="single" w:sz="4" w:space="0" w:color="000000"/>
              <w:bottom w:val="single" w:sz="4" w:space="0" w:color="auto"/>
              <w:right w:val="single" w:sz="4" w:space="0" w:color="000000"/>
            </w:tcBorders>
            <w:hideMark/>
          </w:tcPr>
          <w:p w:rsidR="004F1071" w:rsidRDefault="004F1071" w:rsidP="005479DB">
            <w:pPr>
              <w:widowControl w:val="0"/>
              <w:suppressAutoHyphens/>
              <w:snapToGrid w:val="0"/>
              <w:spacing w:after="0" w:line="240" w:lineRule="auto"/>
              <w:rPr>
                <w:rFonts w:ascii="Times New Roman" w:eastAsia="SimSun" w:hAnsi="Times New Roman"/>
                <w:color w:val="000000"/>
                <w:kern w:val="2"/>
                <w:lang w:eastAsia="hi-IN" w:bidi="hi-IN"/>
              </w:rPr>
            </w:pPr>
            <w:r>
              <w:rPr>
                <w:rFonts w:ascii="Times New Roman" w:eastAsia="SimSun" w:hAnsi="Times New Roman"/>
                <w:color w:val="000000"/>
                <w:kern w:val="2"/>
                <w:lang w:eastAsia="hi-IN" w:bidi="hi-IN"/>
              </w:rPr>
              <w:t xml:space="preserve">Администрация </w:t>
            </w:r>
            <w:r w:rsidR="005479DB">
              <w:rPr>
                <w:rFonts w:ascii="Times New Roman" w:eastAsia="SimSun" w:hAnsi="Times New Roman"/>
                <w:color w:val="000000"/>
                <w:kern w:val="2"/>
                <w:lang w:eastAsia="hi-IN" w:bidi="hi-IN"/>
              </w:rPr>
              <w:t>Иванихинс</w:t>
            </w:r>
            <w:r w:rsidR="00C51F54">
              <w:rPr>
                <w:rFonts w:ascii="Times New Roman" w:eastAsia="SimSun" w:hAnsi="Times New Roman"/>
                <w:color w:val="000000"/>
                <w:kern w:val="2"/>
                <w:lang w:eastAsia="hi-IN" w:bidi="hi-IN"/>
              </w:rPr>
              <w:t xml:space="preserve">кого муниципального образования </w:t>
            </w:r>
            <w:r>
              <w:rPr>
                <w:rFonts w:ascii="Times New Roman" w:eastAsia="SimSun" w:hAnsi="Times New Roman"/>
                <w:kern w:val="2"/>
                <w:lang w:eastAsia="hi-IN" w:bidi="hi-IN"/>
              </w:rPr>
              <w:t xml:space="preserve">Перелюбского </w:t>
            </w:r>
            <w:r w:rsidR="00C51F54">
              <w:rPr>
                <w:rFonts w:ascii="Times New Roman" w:eastAsia="SimSun" w:hAnsi="Times New Roman"/>
                <w:color w:val="000000"/>
                <w:kern w:val="2"/>
                <w:lang w:eastAsia="hi-IN" w:bidi="hi-IN"/>
              </w:rPr>
              <w:t>муниципального района</w:t>
            </w:r>
            <w:r>
              <w:rPr>
                <w:rFonts w:ascii="Times New Roman" w:eastAsia="SimSun" w:hAnsi="Times New Roman"/>
                <w:color w:val="000000"/>
                <w:kern w:val="2"/>
                <w:lang w:eastAsia="hi-IN" w:bidi="hi-IN"/>
              </w:rPr>
              <w:t xml:space="preserve"> Саратовской области</w:t>
            </w:r>
          </w:p>
        </w:tc>
      </w:tr>
      <w:tr w:rsidR="004F1071" w:rsidTr="004F1071">
        <w:tc>
          <w:tcPr>
            <w:tcW w:w="3544" w:type="dxa"/>
            <w:tcBorders>
              <w:top w:val="single" w:sz="4" w:space="0" w:color="auto"/>
              <w:left w:val="single" w:sz="4" w:space="0" w:color="auto"/>
              <w:bottom w:val="single" w:sz="4" w:space="0" w:color="auto"/>
              <w:right w:val="single" w:sz="4" w:space="0" w:color="auto"/>
            </w:tcBorders>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Основная цель программы</w:t>
            </w:r>
          </w:p>
          <w:p w:rsidR="004F1071" w:rsidRDefault="004F1071">
            <w:pPr>
              <w:widowControl w:val="0"/>
              <w:suppressAutoHyphens/>
              <w:spacing w:after="0" w:line="240" w:lineRule="auto"/>
              <w:rPr>
                <w:rFonts w:ascii="Times New Roman" w:hAnsi="Times New Roman"/>
                <w:kern w:val="2"/>
                <w:lang w:eastAsia="hi-IN" w:bidi="hi-IN"/>
              </w:rPr>
            </w:pPr>
          </w:p>
        </w:tc>
        <w:tc>
          <w:tcPr>
            <w:tcW w:w="5796" w:type="dxa"/>
            <w:tcBorders>
              <w:top w:val="single" w:sz="4" w:space="0" w:color="auto"/>
              <w:left w:val="single" w:sz="4" w:space="0" w:color="auto"/>
              <w:bottom w:val="single" w:sz="4" w:space="0" w:color="auto"/>
              <w:right w:val="single" w:sz="4" w:space="0" w:color="auto"/>
            </w:tcBorders>
            <w:hideMark/>
          </w:tcPr>
          <w:p w:rsidR="004F1071" w:rsidRDefault="004F1071" w:rsidP="005479DB">
            <w:pPr>
              <w:widowControl w:val="0"/>
              <w:suppressAutoHyphens/>
              <w:snapToGrid w:val="0"/>
              <w:spacing w:after="120" w:line="240" w:lineRule="auto"/>
              <w:rPr>
                <w:rFonts w:ascii="Times New Roman" w:eastAsia="SimSun" w:hAnsi="Times New Roman"/>
                <w:kern w:val="2"/>
                <w:lang w:eastAsia="hi-IN" w:bidi="hi-IN"/>
              </w:rPr>
            </w:pPr>
            <w:r>
              <w:rPr>
                <w:rFonts w:ascii="Times New Roman" w:eastAsia="SimSun" w:hAnsi="Times New Roman"/>
                <w:kern w:val="2"/>
                <w:lang w:eastAsia="hi-IN" w:bidi="hi-IN"/>
              </w:rPr>
              <w:t xml:space="preserve">обеспечение рационального использования топливно-энергетических ресурсов и снижение энергоемкости муниципального продукта </w:t>
            </w:r>
            <w:r w:rsidR="005479DB">
              <w:rPr>
                <w:rFonts w:ascii="Times New Roman" w:eastAsia="SimSun" w:hAnsi="Times New Roman"/>
                <w:kern w:val="2"/>
                <w:lang w:eastAsia="hi-IN" w:bidi="hi-IN"/>
              </w:rPr>
              <w:t>Иванихин</w:t>
            </w:r>
            <w:r>
              <w:rPr>
                <w:rFonts w:ascii="Times New Roman" w:eastAsia="SimSun" w:hAnsi="Times New Roman"/>
                <w:kern w:val="2"/>
                <w:lang w:eastAsia="hi-IN" w:bidi="hi-IN"/>
              </w:rPr>
              <w:t>ского муниципального образования  на 40% к 2020 году по сравнению с 2007 годом</w:t>
            </w:r>
          </w:p>
        </w:tc>
      </w:tr>
      <w:tr w:rsidR="004F1071" w:rsidTr="004F1071">
        <w:tc>
          <w:tcPr>
            <w:tcW w:w="3544" w:type="dxa"/>
            <w:tcBorders>
              <w:top w:val="single" w:sz="4" w:space="0" w:color="auto"/>
              <w:left w:val="single" w:sz="4" w:space="0" w:color="000000"/>
              <w:bottom w:val="single" w:sz="4" w:space="0" w:color="000000"/>
              <w:right w:val="nil"/>
            </w:tcBorders>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Основные задачи программы</w:t>
            </w:r>
          </w:p>
          <w:p w:rsidR="004F1071" w:rsidRDefault="004F1071">
            <w:pPr>
              <w:widowControl w:val="0"/>
              <w:suppressAutoHyphens/>
              <w:spacing w:after="0" w:line="240" w:lineRule="auto"/>
              <w:rPr>
                <w:rFonts w:ascii="Times New Roman" w:hAnsi="Times New Roman"/>
                <w:kern w:val="2"/>
                <w:lang w:eastAsia="hi-IN" w:bidi="hi-IN"/>
              </w:rPr>
            </w:pPr>
          </w:p>
        </w:tc>
        <w:tc>
          <w:tcPr>
            <w:tcW w:w="5796" w:type="dxa"/>
            <w:tcBorders>
              <w:top w:val="single" w:sz="4" w:space="0" w:color="auto"/>
              <w:left w:val="single" w:sz="4" w:space="0" w:color="000000"/>
              <w:bottom w:val="single" w:sz="4" w:space="0" w:color="000000"/>
              <w:right w:val="single" w:sz="4" w:space="0" w:color="000000"/>
            </w:tcBorders>
            <w:hideMark/>
          </w:tcPr>
          <w:p w:rsidR="004F1071" w:rsidRPr="005479DB" w:rsidRDefault="004F1071" w:rsidP="005479DB">
            <w:pPr>
              <w:pStyle w:val="a6"/>
              <w:widowControl w:val="0"/>
              <w:numPr>
                <w:ilvl w:val="0"/>
                <w:numId w:val="22"/>
              </w:numPr>
              <w:suppressAutoHyphens/>
              <w:spacing w:after="0" w:line="200" w:lineRule="atLeast"/>
              <w:ind w:left="355" w:firstLine="0"/>
              <w:rPr>
                <w:rFonts w:ascii="Times New Roman" w:hAnsi="Times New Roman"/>
                <w:kern w:val="2"/>
                <w:lang w:eastAsia="hi-IN" w:bidi="hi-IN"/>
              </w:rPr>
            </w:pPr>
            <w:r w:rsidRPr="005479DB">
              <w:rPr>
                <w:rFonts w:ascii="Times New Roman" w:eastAsia="SimSun" w:hAnsi="Times New Roman"/>
                <w:kern w:val="2"/>
                <w:lang w:eastAsia="hi-IN" w:bidi="hi-IN"/>
              </w:rPr>
              <w:t xml:space="preserve">снижение внутреннего потребления энергоресурсов за счет энергосбережения на 3…4 % ежегодно </w:t>
            </w:r>
          </w:p>
          <w:p w:rsidR="004F1071" w:rsidRPr="005479DB" w:rsidRDefault="004F1071" w:rsidP="005479DB">
            <w:pPr>
              <w:pStyle w:val="a6"/>
              <w:widowControl w:val="0"/>
              <w:numPr>
                <w:ilvl w:val="0"/>
                <w:numId w:val="22"/>
              </w:numPr>
              <w:suppressAutoHyphens/>
              <w:spacing w:after="0" w:line="200" w:lineRule="atLeast"/>
              <w:ind w:left="355" w:firstLine="0"/>
              <w:rPr>
                <w:rFonts w:ascii="Times New Roman" w:eastAsia="SimSun" w:hAnsi="Times New Roman"/>
                <w:kern w:val="2"/>
                <w:lang w:eastAsia="hi-IN" w:bidi="hi-IN"/>
              </w:rPr>
            </w:pPr>
            <w:r w:rsidRPr="005479DB">
              <w:rPr>
                <w:rFonts w:ascii="Times New Roman" w:eastAsia="SimSun" w:hAnsi="Times New Roman"/>
                <w:kern w:val="2"/>
                <w:lang w:eastAsia="hi-IN" w:bidi="hi-IN"/>
              </w:rPr>
              <w:t>переход к энергосберегающим технологиям в обеспечении энергоресурсами населения поселения;</w:t>
            </w:r>
          </w:p>
          <w:p w:rsidR="004F1071" w:rsidRDefault="004F1071" w:rsidP="005479DB">
            <w:pPr>
              <w:widowControl w:val="0"/>
              <w:numPr>
                <w:ilvl w:val="0"/>
                <w:numId w:val="7"/>
              </w:numPr>
              <w:tabs>
                <w:tab w:val="num" w:pos="214"/>
              </w:tabs>
              <w:suppressAutoHyphens/>
              <w:spacing w:after="0" w:line="200" w:lineRule="atLeast"/>
              <w:ind w:left="72" w:firstLine="283"/>
              <w:rPr>
                <w:rFonts w:ascii="Times New Roman" w:eastAsia="SimSun" w:hAnsi="Times New Roman"/>
                <w:kern w:val="2"/>
                <w:lang w:eastAsia="hi-IN" w:bidi="hi-IN"/>
              </w:rPr>
            </w:pPr>
            <w:r>
              <w:rPr>
                <w:rFonts w:ascii="Times New Roman" w:eastAsia="SimSun" w:hAnsi="Times New Roman"/>
                <w:kern w:val="2"/>
                <w:lang w:eastAsia="hi-IN" w:bidi="hi-IN"/>
              </w:rPr>
              <w:t>сокращение потерь энергоресурсов при транспортировке до потребителя;</w:t>
            </w:r>
          </w:p>
          <w:p w:rsidR="004F1071" w:rsidRDefault="004F1071" w:rsidP="005479DB">
            <w:pPr>
              <w:widowControl w:val="0"/>
              <w:numPr>
                <w:ilvl w:val="0"/>
                <w:numId w:val="8"/>
              </w:numPr>
              <w:tabs>
                <w:tab w:val="num" w:pos="214"/>
              </w:tabs>
              <w:suppressAutoHyphens/>
              <w:spacing w:after="0" w:line="200" w:lineRule="atLeast"/>
              <w:ind w:left="72" w:firstLine="283"/>
              <w:rPr>
                <w:rFonts w:ascii="Times New Roman" w:eastAsia="SimSun" w:hAnsi="Times New Roman"/>
                <w:kern w:val="2"/>
                <w:lang w:eastAsia="hi-IN" w:bidi="hi-IN"/>
              </w:rPr>
            </w:pPr>
            <w:r>
              <w:rPr>
                <w:rFonts w:ascii="Times New Roman" w:eastAsia="SimSun" w:hAnsi="Times New Roman"/>
                <w:kern w:val="2"/>
                <w:lang w:eastAsia="hi-IN" w:bidi="hi-IN"/>
              </w:rPr>
              <w:t xml:space="preserve">снижение удельных показателей потребления  электрической и тепловой энергии, природного газа и воды; </w:t>
            </w:r>
          </w:p>
          <w:p w:rsidR="004F1071" w:rsidRDefault="004F1071" w:rsidP="005479DB">
            <w:pPr>
              <w:widowControl w:val="0"/>
              <w:numPr>
                <w:ilvl w:val="0"/>
                <w:numId w:val="7"/>
              </w:numPr>
              <w:tabs>
                <w:tab w:val="num" w:pos="214"/>
              </w:tabs>
              <w:suppressAutoHyphens/>
              <w:spacing w:after="0" w:line="200" w:lineRule="atLeast"/>
              <w:ind w:left="72" w:firstLine="283"/>
              <w:rPr>
                <w:rFonts w:ascii="Times New Roman" w:eastAsia="SimSun" w:hAnsi="Times New Roman"/>
                <w:kern w:val="2"/>
                <w:lang w:eastAsia="hi-IN" w:bidi="hi-IN"/>
              </w:rPr>
            </w:pPr>
            <w:r>
              <w:rPr>
                <w:rFonts w:ascii="Times New Roman" w:eastAsia="SimSun" w:hAnsi="Times New Roman"/>
                <w:kern w:val="2"/>
                <w:lang w:eastAsia="hi-IN" w:bidi="hi-IN"/>
              </w:rPr>
              <w:t>повышение уровня технических знаний у населения и отдельных категорий работников бюджетной сферы в вопросах экономии энергии;</w:t>
            </w:r>
          </w:p>
          <w:p w:rsidR="004F1071" w:rsidRDefault="004F1071" w:rsidP="00017146">
            <w:pPr>
              <w:widowControl w:val="0"/>
              <w:numPr>
                <w:ilvl w:val="0"/>
                <w:numId w:val="9"/>
              </w:numPr>
              <w:suppressAutoHyphens/>
              <w:spacing w:after="120" w:line="240" w:lineRule="auto"/>
              <w:ind w:left="72" w:firstLine="360"/>
              <w:rPr>
                <w:rFonts w:ascii="Times New Roman" w:eastAsia="SimSun" w:hAnsi="Times New Roman"/>
                <w:kern w:val="2"/>
                <w:lang w:eastAsia="hi-IN" w:bidi="hi-IN"/>
              </w:rPr>
            </w:pPr>
            <w:r>
              <w:rPr>
                <w:rFonts w:ascii="Times New Roman" w:hAnsi="Times New Roman"/>
                <w:kern w:val="2"/>
                <w:lang w:eastAsia="hi-IN" w:bidi="hi-IN"/>
              </w:rPr>
              <w:t>уменьшение негативного воздействия на окружающую среду.</w:t>
            </w:r>
          </w:p>
        </w:tc>
      </w:tr>
      <w:tr w:rsidR="004F1071" w:rsidTr="004F1071">
        <w:tc>
          <w:tcPr>
            <w:tcW w:w="3544" w:type="dxa"/>
            <w:tcBorders>
              <w:top w:val="nil"/>
              <w:left w:val="single" w:sz="4" w:space="0" w:color="000000"/>
              <w:bottom w:val="single" w:sz="4" w:space="0" w:color="000000"/>
              <w:right w:val="nil"/>
            </w:tcBorders>
            <w:hideMark/>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lastRenderedPageBreak/>
              <w:t>Сроки и этапы реализации программы</w:t>
            </w:r>
          </w:p>
        </w:tc>
        <w:tc>
          <w:tcPr>
            <w:tcW w:w="5796" w:type="dxa"/>
            <w:tcBorders>
              <w:top w:val="nil"/>
              <w:left w:val="single" w:sz="4" w:space="0" w:color="000000"/>
              <w:bottom w:val="single" w:sz="4" w:space="0" w:color="000000"/>
              <w:right w:val="single" w:sz="4" w:space="0" w:color="000000"/>
            </w:tcBorders>
            <w:hideMark/>
          </w:tcPr>
          <w:p w:rsidR="004F1071" w:rsidRDefault="004F1071">
            <w:pPr>
              <w:widowControl w:val="0"/>
              <w:suppressAutoHyphens/>
              <w:snapToGrid w:val="0"/>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2011 … 2020 гг.</w:t>
            </w:r>
          </w:p>
          <w:p w:rsidR="004F1071" w:rsidRDefault="004F1071">
            <w:pPr>
              <w:widowControl w:val="0"/>
              <w:suppressAutoHyphens/>
              <w:snapToGrid w:val="0"/>
              <w:spacing w:after="0" w:line="240" w:lineRule="auto"/>
              <w:ind w:left="214"/>
              <w:rPr>
                <w:rFonts w:ascii="Times New Roman" w:eastAsia="SimSun" w:hAnsi="Times New Roman"/>
                <w:kern w:val="2"/>
                <w:lang w:eastAsia="hi-IN" w:bidi="hi-IN"/>
              </w:rPr>
            </w:pPr>
            <w:r>
              <w:rPr>
                <w:rFonts w:ascii="Times New Roman" w:eastAsia="SimSun" w:hAnsi="Times New Roman"/>
                <w:kern w:val="2"/>
                <w:lang w:eastAsia="hi-IN" w:bidi="hi-IN"/>
              </w:rPr>
              <w:t>1-й этап 2011- 2015 год</w:t>
            </w:r>
          </w:p>
          <w:p w:rsidR="004F1071" w:rsidRDefault="004F1071">
            <w:pPr>
              <w:widowControl w:val="0"/>
              <w:tabs>
                <w:tab w:val="left" w:pos="3233"/>
                <w:tab w:val="left" w:pos="4360"/>
              </w:tabs>
              <w:suppressAutoHyphens/>
              <w:spacing w:after="0" w:line="240" w:lineRule="auto"/>
              <w:ind w:left="214"/>
              <w:rPr>
                <w:rFonts w:ascii="Times New Roman" w:eastAsia="SimSun" w:hAnsi="Times New Roman"/>
                <w:kern w:val="2"/>
                <w:lang w:eastAsia="hi-IN" w:bidi="hi-IN"/>
              </w:rPr>
            </w:pPr>
            <w:r>
              <w:rPr>
                <w:rFonts w:ascii="Times New Roman" w:eastAsia="SimSun" w:hAnsi="Times New Roman"/>
                <w:kern w:val="2"/>
                <w:lang w:eastAsia="hi-IN" w:bidi="hi-IN"/>
              </w:rPr>
              <w:t>2-й этап 2016- 2020 год</w:t>
            </w:r>
          </w:p>
        </w:tc>
      </w:tr>
      <w:tr w:rsidR="004F1071" w:rsidTr="004F1071">
        <w:tc>
          <w:tcPr>
            <w:tcW w:w="3544" w:type="dxa"/>
            <w:tcBorders>
              <w:top w:val="nil"/>
              <w:left w:val="single" w:sz="4" w:space="0" w:color="000000"/>
              <w:bottom w:val="single" w:sz="4" w:space="0" w:color="auto"/>
              <w:right w:val="nil"/>
            </w:tcBorders>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Перечень основных направлений Программы</w:t>
            </w:r>
          </w:p>
          <w:p w:rsidR="004F1071" w:rsidRDefault="004F1071">
            <w:pPr>
              <w:widowControl w:val="0"/>
              <w:suppressAutoHyphens/>
              <w:spacing w:after="0" w:line="240" w:lineRule="auto"/>
              <w:rPr>
                <w:rFonts w:ascii="Times New Roman" w:hAnsi="Times New Roman"/>
                <w:kern w:val="2"/>
                <w:lang w:eastAsia="hi-IN" w:bidi="hi-IN"/>
              </w:rPr>
            </w:pPr>
          </w:p>
        </w:tc>
        <w:tc>
          <w:tcPr>
            <w:tcW w:w="5796" w:type="dxa"/>
            <w:tcBorders>
              <w:top w:val="nil"/>
              <w:left w:val="single" w:sz="4" w:space="0" w:color="000000"/>
              <w:bottom w:val="single" w:sz="4" w:space="0" w:color="auto"/>
              <w:right w:val="single" w:sz="4" w:space="0" w:color="000000"/>
            </w:tcBorders>
            <w:hideMark/>
          </w:tcPr>
          <w:p w:rsidR="004F1071" w:rsidRDefault="004F1071">
            <w:pPr>
              <w:widowControl w:val="0"/>
              <w:suppressAutoHyphens/>
              <w:snapToGrid w:val="0"/>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Основными направлениями Программы являются:</w:t>
            </w:r>
          </w:p>
          <w:p w:rsidR="004F1071" w:rsidRDefault="004F1071">
            <w:pPr>
              <w:widowControl w:val="0"/>
              <w:suppressAutoHyphens/>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 реконструкция объектов бюджетной сферы с реконструкцией систем отопления, внутреннего освещения;</w:t>
            </w:r>
          </w:p>
          <w:p w:rsidR="004F1071" w:rsidRDefault="004F1071">
            <w:pPr>
              <w:widowControl w:val="0"/>
              <w:suppressAutoHyphens/>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 xml:space="preserve">- модернизация системы водоснабжения </w:t>
            </w:r>
            <w:r w:rsidR="00406B96">
              <w:rPr>
                <w:rFonts w:ascii="Times New Roman" w:eastAsia="SimSun" w:hAnsi="Times New Roman"/>
                <w:kern w:val="2"/>
                <w:lang w:eastAsia="hi-IN" w:bidi="hi-IN"/>
              </w:rPr>
              <w:t>муниципального образования</w:t>
            </w:r>
            <w:r>
              <w:rPr>
                <w:rFonts w:ascii="Times New Roman" w:eastAsia="SimSun" w:hAnsi="Times New Roman"/>
                <w:kern w:val="2"/>
                <w:lang w:eastAsia="hi-IN" w:bidi="hi-IN"/>
              </w:rPr>
              <w:t xml:space="preserve"> с реконструкцией </w:t>
            </w:r>
            <w:proofErr w:type="spellStart"/>
            <w:r>
              <w:rPr>
                <w:rFonts w:ascii="Times New Roman" w:eastAsia="SimSun" w:hAnsi="Times New Roman"/>
                <w:kern w:val="2"/>
                <w:lang w:eastAsia="hi-IN" w:bidi="hi-IN"/>
              </w:rPr>
              <w:t>водонасосных</w:t>
            </w:r>
            <w:proofErr w:type="spellEnd"/>
            <w:r>
              <w:rPr>
                <w:rFonts w:ascii="Times New Roman" w:eastAsia="SimSun" w:hAnsi="Times New Roman"/>
                <w:kern w:val="2"/>
                <w:lang w:eastAsia="hi-IN" w:bidi="hi-IN"/>
              </w:rPr>
              <w:t xml:space="preserve"> станций и водопроводн</w:t>
            </w:r>
            <w:r w:rsidR="00406B96">
              <w:rPr>
                <w:rFonts w:ascii="Times New Roman" w:eastAsia="SimSun" w:hAnsi="Times New Roman"/>
                <w:kern w:val="2"/>
                <w:lang w:eastAsia="hi-IN" w:bidi="hi-IN"/>
              </w:rPr>
              <w:t>ой</w:t>
            </w:r>
            <w:r>
              <w:rPr>
                <w:rFonts w:ascii="Times New Roman" w:eastAsia="SimSun" w:hAnsi="Times New Roman"/>
                <w:kern w:val="2"/>
                <w:lang w:eastAsia="hi-IN" w:bidi="hi-IN"/>
              </w:rPr>
              <w:t xml:space="preserve"> </w:t>
            </w:r>
            <w:r w:rsidR="00406B96">
              <w:rPr>
                <w:rFonts w:ascii="Times New Roman" w:eastAsia="SimSun" w:hAnsi="Times New Roman"/>
                <w:kern w:val="2"/>
                <w:lang w:eastAsia="hi-IN" w:bidi="hi-IN"/>
              </w:rPr>
              <w:t>трассы</w:t>
            </w:r>
            <w:r>
              <w:rPr>
                <w:rFonts w:ascii="Times New Roman" w:eastAsia="SimSun" w:hAnsi="Times New Roman"/>
                <w:kern w:val="2"/>
                <w:lang w:eastAsia="hi-IN" w:bidi="hi-IN"/>
              </w:rPr>
              <w:t>;</w:t>
            </w:r>
          </w:p>
          <w:p w:rsidR="00406B96" w:rsidRDefault="00406B96">
            <w:pPr>
              <w:widowControl w:val="0"/>
              <w:suppressAutoHyphens/>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 xml:space="preserve">- строительство и установка </w:t>
            </w:r>
            <w:proofErr w:type="spellStart"/>
            <w:r>
              <w:rPr>
                <w:rFonts w:ascii="Times New Roman" w:eastAsia="SimSun" w:hAnsi="Times New Roman"/>
                <w:kern w:val="2"/>
                <w:lang w:eastAsia="hi-IN" w:bidi="hi-IN"/>
              </w:rPr>
              <w:t>водоочистнтельных</w:t>
            </w:r>
            <w:proofErr w:type="spellEnd"/>
            <w:r>
              <w:rPr>
                <w:rFonts w:ascii="Times New Roman" w:eastAsia="SimSun" w:hAnsi="Times New Roman"/>
                <w:kern w:val="2"/>
                <w:lang w:eastAsia="hi-IN" w:bidi="hi-IN"/>
              </w:rPr>
              <w:t xml:space="preserve"> сооружений;</w:t>
            </w:r>
          </w:p>
          <w:p w:rsidR="004F1071" w:rsidRDefault="004F1071">
            <w:pPr>
              <w:widowControl w:val="0"/>
              <w:suppressAutoHyphens/>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 модернизация системы наружного освещения</w:t>
            </w:r>
          </w:p>
        </w:tc>
      </w:tr>
      <w:tr w:rsidR="004F1071" w:rsidTr="004F1071">
        <w:tc>
          <w:tcPr>
            <w:tcW w:w="3544" w:type="dxa"/>
            <w:tcBorders>
              <w:top w:val="single" w:sz="4" w:space="0" w:color="auto"/>
              <w:left w:val="single" w:sz="4" w:space="0" w:color="000000"/>
              <w:bottom w:val="single" w:sz="4" w:space="0" w:color="000000"/>
              <w:right w:val="nil"/>
            </w:tcBorders>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Объемы и источники финансирования программы</w:t>
            </w:r>
          </w:p>
          <w:p w:rsidR="004F1071" w:rsidRDefault="004F1071">
            <w:pPr>
              <w:widowControl w:val="0"/>
              <w:suppressAutoHyphens/>
              <w:spacing w:after="0" w:line="240" w:lineRule="auto"/>
              <w:rPr>
                <w:rFonts w:ascii="Times New Roman" w:hAnsi="Times New Roman"/>
                <w:kern w:val="2"/>
                <w:lang w:eastAsia="hi-IN" w:bidi="hi-IN"/>
              </w:rPr>
            </w:pPr>
          </w:p>
        </w:tc>
        <w:tc>
          <w:tcPr>
            <w:tcW w:w="5796" w:type="dxa"/>
            <w:tcBorders>
              <w:top w:val="single" w:sz="4" w:space="0" w:color="auto"/>
              <w:left w:val="single" w:sz="4" w:space="0" w:color="000000"/>
              <w:bottom w:val="single" w:sz="4" w:space="0" w:color="000000"/>
              <w:right w:val="single" w:sz="4" w:space="0" w:color="000000"/>
            </w:tcBorders>
            <w:hideMark/>
          </w:tcPr>
          <w:p w:rsidR="004F1071" w:rsidRPr="00BB2AE6" w:rsidRDefault="004F1071">
            <w:pPr>
              <w:widowControl w:val="0"/>
              <w:suppressAutoHyphens/>
              <w:snapToGrid w:val="0"/>
              <w:spacing w:after="0" w:line="240" w:lineRule="auto"/>
              <w:rPr>
                <w:rFonts w:ascii="Times New Roman" w:eastAsia="SimSun" w:hAnsi="Times New Roman"/>
                <w:kern w:val="2"/>
                <w:lang w:eastAsia="hi-IN" w:bidi="hi-IN"/>
              </w:rPr>
            </w:pPr>
            <w:r w:rsidRPr="00BB2AE6">
              <w:rPr>
                <w:rFonts w:ascii="Times New Roman" w:eastAsia="SimSun" w:hAnsi="Times New Roman"/>
                <w:kern w:val="2"/>
                <w:lang w:eastAsia="hi-IN" w:bidi="hi-IN"/>
              </w:rPr>
              <w:t xml:space="preserve">Объем финансирования, всего – </w:t>
            </w:r>
            <w:r w:rsidR="00D85EB4">
              <w:rPr>
                <w:rFonts w:ascii="Times New Roman" w:eastAsia="SimSun" w:hAnsi="Times New Roman"/>
                <w:kern w:val="2"/>
                <w:lang w:eastAsia="hi-IN" w:bidi="hi-IN"/>
              </w:rPr>
              <w:t>20</w:t>
            </w:r>
            <w:r w:rsidR="00C51F54" w:rsidRPr="00BB2AE6">
              <w:rPr>
                <w:rFonts w:ascii="Times New Roman" w:hAnsi="Times New Roman"/>
              </w:rPr>
              <w:t>,</w:t>
            </w:r>
            <w:r w:rsidR="00D85EB4">
              <w:rPr>
                <w:rFonts w:ascii="Times New Roman" w:hAnsi="Times New Roman"/>
              </w:rPr>
              <w:t>0</w:t>
            </w:r>
            <w:r w:rsidRPr="00BB2AE6">
              <w:rPr>
                <w:rFonts w:ascii="Times New Roman" w:hAnsi="Times New Roman"/>
              </w:rPr>
              <w:t xml:space="preserve"> </w:t>
            </w:r>
            <w:r w:rsidRPr="00BB2AE6">
              <w:rPr>
                <w:rFonts w:ascii="Times New Roman" w:eastAsia="SimSun" w:hAnsi="Times New Roman"/>
                <w:kern w:val="2"/>
                <w:lang w:eastAsia="hi-IN" w:bidi="hi-IN"/>
              </w:rPr>
              <w:t>млн. руб., в том числе:</w:t>
            </w:r>
          </w:p>
          <w:p w:rsidR="004F1071" w:rsidRPr="00BB2AE6" w:rsidRDefault="00C51F54" w:rsidP="00017146">
            <w:pPr>
              <w:widowControl w:val="0"/>
              <w:numPr>
                <w:ilvl w:val="0"/>
                <w:numId w:val="9"/>
              </w:numPr>
              <w:tabs>
                <w:tab w:val="left" w:pos="355"/>
                <w:tab w:val="left" w:pos="4360"/>
              </w:tabs>
              <w:suppressAutoHyphens/>
              <w:spacing w:after="0" w:line="240" w:lineRule="auto"/>
              <w:ind w:left="355" w:hanging="283"/>
              <w:rPr>
                <w:rFonts w:ascii="Times New Roman" w:eastAsia="SimSun" w:hAnsi="Times New Roman"/>
                <w:kern w:val="2"/>
                <w:lang w:eastAsia="hi-IN" w:bidi="hi-IN"/>
              </w:rPr>
            </w:pPr>
            <w:r w:rsidRPr="00BB2AE6">
              <w:rPr>
                <w:rFonts w:ascii="Times New Roman" w:eastAsia="SimSun" w:hAnsi="Times New Roman"/>
                <w:kern w:val="2"/>
                <w:lang w:eastAsia="hi-IN" w:bidi="hi-IN"/>
              </w:rPr>
              <w:t xml:space="preserve">федеральный бюджет – </w:t>
            </w:r>
            <w:r w:rsidR="00D6251B">
              <w:rPr>
                <w:rFonts w:ascii="Times New Roman" w:eastAsia="SimSun" w:hAnsi="Times New Roman"/>
                <w:kern w:val="2"/>
                <w:lang w:eastAsia="hi-IN" w:bidi="hi-IN"/>
              </w:rPr>
              <w:t>6</w:t>
            </w:r>
            <w:r w:rsidRPr="00BB2AE6">
              <w:rPr>
                <w:rFonts w:ascii="Times New Roman" w:eastAsia="SimSun" w:hAnsi="Times New Roman"/>
                <w:kern w:val="2"/>
                <w:lang w:eastAsia="hi-IN" w:bidi="hi-IN"/>
              </w:rPr>
              <w:t>,</w:t>
            </w:r>
            <w:r w:rsidR="00D6251B">
              <w:rPr>
                <w:rFonts w:ascii="Times New Roman" w:eastAsia="SimSun" w:hAnsi="Times New Roman"/>
                <w:kern w:val="2"/>
                <w:lang w:eastAsia="hi-IN" w:bidi="hi-IN"/>
              </w:rPr>
              <w:t>00</w:t>
            </w:r>
          </w:p>
          <w:p w:rsidR="004F1071" w:rsidRPr="00BB2AE6" w:rsidRDefault="004F1071">
            <w:pPr>
              <w:widowControl w:val="0"/>
              <w:suppressAutoHyphens/>
              <w:snapToGrid w:val="0"/>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на 1</w:t>
            </w:r>
            <w:r w:rsidR="00C51F54" w:rsidRPr="00BB2AE6">
              <w:rPr>
                <w:rFonts w:ascii="Times New Roman" w:eastAsia="SimSun" w:hAnsi="Times New Roman"/>
                <w:kern w:val="2"/>
                <w:lang w:eastAsia="hi-IN" w:bidi="hi-IN"/>
              </w:rPr>
              <w:t xml:space="preserve">-м этапе (к 2015 году) – </w:t>
            </w:r>
            <w:r w:rsidR="00D6251B">
              <w:rPr>
                <w:rFonts w:ascii="Times New Roman" w:eastAsia="SimSun" w:hAnsi="Times New Roman"/>
                <w:kern w:val="2"/>
                <w:lang w:eastAsia="hi-IN" w:bidi="hi-IN"/>
              </w:rPr>
              <w:t>3</w:t>
            </w:r>
            <w:r w:rsidR="00C51F54" w:rsidRPr="00BB2AE6">
              <w:rPr>
                <w:rFonts w:ascii="Times New Roman" w:eastAsia="SimSun" w:hAnsi="Times New Roman"/>
                <w:kern w:val="2"/>
                <w:lang w:eastAsia="hi-IN" w:bidi="hi-IN"/>
              </w:rPr>
              <w:t>,3</w:t>
            </w:r>
          </w:p>
          <w:p w:rsidR="004F1071" w:rsidRPr="00BB2AE6" w:rsidRDefault="004F1071">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 xml:space="preserve">на </w:t>
            </w:r>
            <w:r w:rsidR="00D6251B">
              <w:rPr>
                <w:rFonts w:ascii="Times New Roman" w:eastAsia="SimSun" w:hAnsi="Times New Roman"/>
                <w:kern w:val="2"/>
                <w:lang w:eastAsia="hi-IN" w:bidi="hi-IN"/>
              </w:rPr>
              <w:t>2-м этапе (к 2020 году) – 2,7</w:t>
            </w:r>
          </w:p>
          <w:p w:rsidR="004F1071" w:rsidRPr="00BB2AE6" w:rsidRDefault="00C51F54" w:rsidP="00017146">
            <w:pPr>
              <w:widowControl w:val="0"/>
              <w:numPr>
                <w:ilvl w:val="0"/>
                <w:numId w:val="10"/>
              </w:numPr>
              <w:tabs>
                <w:tab w:val="clear" w:pos="1429"/>
                <w:tab w:val="num" w:pos="214"/>
                <w:tab w:val="num" w:pos="497"/>
                <w:tab w:val="left" w:pos="3233"/>
                <w:tab w:val="left" w:pos="4360"/>
              </w:tabs>
              <w:suppressAutoHyphens/>
              <w:spacing w:after="0" w:line="240" w:lineRule="auto"/>
              <w:ind w:left="355" w:hanging="283"/>
              <w:rPr>
                <w:rFonts w:ascii="Times New Roman" w:eastAsia="SimSun" w:hAnsi="Times New Roman"/>
                <w:kern w:val="2"/>
                <w:lang w:eastAsia="hi-IN" w:bidi="hi-IN"/>
              </w:rPr>
            </w:pPr>
            <w:r w:rsidRPr="00BB2AE6">
              <w:rPr>
                <w:rFonts w:ascii="Times New Roman" w:eastAsia="SimSun" w:hAnsi="Times New Roman"/>
                <w:kern w:val="2"/>
                <w:lang w:eastAsia="hi-IN" w:bidi="hi-IN"/>
              </w:rPr>
              <w:t xml:space="preserve">областной бюджет – </w:t>
            </w:r>
            <w:r w:rsidR="00D6251B">
              <w:rPr>
                <w:rFonts w:ascii="Times New Roman" w:eastAsia="SimSun" w:hAnsi="Times New Roman"/>
                <w:kern w:val="2"/>
                <w:lang w:eastAsia="hi-IN" w:bidi="hi-IN"/>
              </w:rPr>
              <w:t>3</w:t>
            </w:r>
            <w:r w:rsidR="004F1071" w:rsidRPr="00BB2AE6">
              <w:rPr>
                <w:rFonts w:ascii="Times New Roman" w:eastAsia="SimSun" w:hAnsi="Times New Roman"/>
                <w:kern w:val="2"/>
                <w:lang w:eastAsia="hi-IN" w:bidi="hi-IN"/>
              </w:rPr>
              <w:t>,</w:t>
            </w:r>
            <w:r w:rsidRPr="00BB2AE6">
              <w:rPr>
                <w:rFonts w:ascii="Times New Roman" w:eastAsia="SimSun" w:hAnsi="Times New Roman"/>
                <w:kern w:val="2"/>
                <w:lang w:eastAsia="hi-IN" w:bidi="hi-IN"/>
              </w:rPr>
              <w:t>5</w:t>
            </w:r>
            <w:r w:rsidR="00D6251B">
              <w:rPr>
                <w:rFonts w:ascii="Times New Roman" w:eastAsia="SimSun" w:hAnsi="Times New Roman"/>
                <w:kern w:val="2"/>
                <w:lang w:eastAsia="hi-IN" w:bidi="hi-IN"/>
              </w:rPr>
              <w:t>0</w:t>
            </w:r>
          </w:p>
          <w:p w:rsidR="004F1071" w:rsidRPr="00BB2AE6" w:rsidRDefault="004F1071">
            <w:pPr>
              <w:widowControl w:val="0"/>
              <w:suppressAutoHyphens/>
              <w:snapToGrid w:val="0"/>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н</w:t>
            </w:r>
            <w:r w:rsidR="00C51F54" w:rsidRPr="00BB2AE6">
              <w:rPr>
                <w:rFonts w:ascii="Times New Roman" w:eastAsia="SimSun" w:hAnsi="Times New Roman"/>
                <w:kern w:val="2"/>
                <w:lang w:eastAsia="hi-IN" w:bidi="hi-IN"/>
              </w:rPr>
              <w:t>а 1-м</w:t>
            </w:r>
            <w:r w:rsidR="00D6251B">
              <w:rPr>
                <w:rFonts w:ascii="Times New Roman" w:eastAsia="SimSun" w:hAnsi="Times New Roman"/>
                <w:kern w:val="2"/>
                <w:lang w:eastAsia="hi-IN" w:bidi="hi-IN"/>
              </w:rPr>
              <w:t xml:space="preserve"> этапе (к 2015 году) – 1</w:t>
            </w:r>
            <w:r w:rsidR="00C51F54" w:rsidRPr="00BB2AE6">
              <w:rPr>
                <w:rFonts w:ascii="Times New Roman" w:eastAsia="SimSun" w:hAnsi="Times New Roman"/>
                <w:kern w:val="2"/>
                <w:lang w:eastAsia="hi-IN" w:bidi="hi-IN"/>
              </w:rPr>
              <w:t>,</w:t>
            </w:r>
            <w:r w:rsidR="00D6251B">
              <w:rPr>
                <w:rFonts w:ascii="Times New Roman" w:eastAsia="SimSun" w:hAnsi="Times New Roman"/>
                <w:kern w:val="2"/>
                <w:lang w:eastAsia="hi-IN" w:bidi="hi-IN"/>
              </w:rPr>
              <w:t>5</w:t>
            </w:r>
            <w:r w:rsidRPr="00BB2AE6">
              <w:rPr>
                <w:rFonts w:ascii="Times New Roman" w:eastAsia="SimSun" w:hAnsi="Times New Roman"/>
                <w:kern w:val="2"/>
                <w:lang w:eastAsia="hi-IN" w:bidi="hi-IN"/>
              </w:rPr>
              <w:t>,</w:t>
            </w:r>
          </w:p>
          <w:p w:rsidR="004F1071" w:rsidRPr="00BB2AE6" w:rsidRDefault="004F1071">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на 2-м</w:t>
            </w:r>
            <w:r w:rsidR="00D6251B">
              <w:rPr>
                <w:rFonts w:ascii="Times New Roman" w:eastAsia="SimSun" w:hAnsi="Times New Roman"/>
                <w:kern w:val="2"/>
                <w:lang w:eastAsia="hi-IN" w:bidi="hi-IN"/>
              </w:rPr>
              <w:t xml:space="preserve"> этапе (к 2020 году) – 2,0</w:t>
            </w:r>
            <w:r w:rsidRPr="00BB2AE6">
              <w:rPr>
                <w:rFonts w:ascii="Times New Roman" w:eastAsia="SimSun" w:hAnsi="Times New Roman"/>
                <w:kern w:val="2"/>
                <w:lang w:eastAsia="hi-IN" w:bidi="hi-IN"/>
              </w:rPr>
              <w:t>;</w:t>
            </w:r>
          </w:p>
          <w:p w:rsidR="004F1071" w:rsidRPr="00BB2AE6" w:rsidRDefault="004F1071" w:rsidP="00017146">
            <w:pPr>
              <w:widowControl w:val="0"/>
              <w:numPr>
                <w:ilvl w:val="0"/>
                <w:numId w:val="10"/>
              </w:numPr>
              <w:tabs>
                <w:tab w:val="clear" w:pos="1429"/>
                <w:tab w:val="num" w:pos="214"/>
                <w:tab w:val="num" w:pos="355"/>
                <w:tab w:val="left" w:pos="3233"/>
                <w:tab w:val="left" w:pos="4360"/>
              </w:tabs>
              <w:suppressAutoHyphens/>
              <w:spacing w:after="0" w:line="240" w:lineRule="auto"/>
              <w:ind w:left="355" w:hanging="283"/>
              <w:rPr>
                <w:rFonts w:ascii="Times New Roman" w:eastAsia="SimSun" w:hAnsi="Times New Roman"/>
                <w:kern w:val="2"/>
                <w:lang w:eastAsia="hi-IN" w:bidi="hi-IN"/>
              </w:rPr>
            </w:pPr>
            <w:r w:rsidRPr="00BB2AE6">
              <w:rPr>
                <w:rFonts w:ascii="Times New Roman" w:eastAsia="SimSun" w:hAnsi="Times New Roman"/>
                <w:kern w:val="2"/>
                <w:lang w:eastAsia="hi-IN" w:bidi="hi-IN"/>
              </w:rPr>
              <w:t>ср</w:t>
            </w:r>
            <w:r w:rsidR="00C51F54" w:rsidRPr="00BB2AE6">
              <w:rPr>
                <w:rFonts w:ascii="Times New Roman" w:eastAsia="SimSun" w:hAnsi="Times New Roman"/>
                <w:kern w:val="2"/>
                <w:lang w:eastAsia="hi-IN" w:bidi="hi-IN"/>
              </w:rPr>
              <w:t>едства местного бюджета – 1</w:t>
            </w:r>
            <w:r w:rsidRPr="00BB2AE6">
              <w:rPr>
                <w:rFonts w:ascii="Times New Roman" w:eastAsia="SimSun" w:hAnsi="Times New Roman"/>
                <w:kern w:val="2"/>
                <w:lang w:eastAsia="hi-IN" w:bidi="hi-IN"/>
              </w:rPr>
              <w:t>,</w:t>
            </w:r>
            <w:r w:rsidR="00C51F54" w:rsidRPr="00BB2AE6">
              <w:rPr>
                <w:rFonts w:ascii="Times New Roman" w:eastAsia="SimSun" w:hAnsi="Times New Roman"/>
                <w:kern w:val="2"/>
                <w:lang w:eastAsia="hi-IN" w:bidi="hi-IN"/>
              </w:rPr>
              <w:t>5</w:t>
            </w:r>
            <w:r w:rsidR="008411DD">
              <w:rPr>
                <w:rFonts w:ascii="Times New Roman" w:eastAsia="SimSun" w:hAnsi="Times New Roman"/>
                <w:kern w:val="2"/>
                <w:lang w:eastAsia="hi-IN" w:bidi="hi-IN"/>
              </w:rPr>
              <w:t>0</w:t>
            </w:r>
          </w:p>
          <w:p w:rsidR="004F1071" w:rsidRPr="00BB2AE6" w:rsidRDefault="004F1071">
            <w:pPr>
              <w:widowControl w:val="0"/>
              <w:suppressAutoHyphens/>
              <w:snapToGrid w:val="0"/>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н</w:t>
            </w:r>
            <w:r w:rsidR="00C51F54" w:rsidRPr="00BB2AE6">
              <w:rPr>
                <w:rFonts w:ascii="Times New Roman" w:eastAsia="SimSun" w:hAnsi="Times New Roman"/>
                <w:kern w:val="2"/>
                <w:lang w:eastAsia="hi-IN" w:bidi="hi-IN"/>
              </w:rPr>
              <w:t>а 1-м этапе (к 2015 году) – 0,6</w:t>
            </w:r>
            <w:r w:rsidR="008411DD">
              <w:rPr>
                <w:rFonts w:ascii="Times New Roman" w:eastAsia="SimSun" w:hAnsi="Times New Roman"/>
                <w:kern w:val="2"/>
                <w:lang w:eastAsia="hi-IN" w:bidi="hi-IN"/>
              </w:rPr>
              <w:t>0</w:t>
            </w:r>
          </w:p>
          <w:p w:rsidR="00C51F54" w:rsidRPr="00BB2AE6" w:rsidRDefault="004F1071" w:rsidP="00C51F54">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на 2</w:t>
            </w:r>
            <w:r w:rsidR="00BB2AE6" w:rsidRPr="00BB2AE6">
              <w:rPr>
                <w:rFonts w:ascii="Times New Roman" w:eastAsia="SimSun" w:hAnsi="Times New Roman"/>
                <w:kern w:val="2"/>
                <w:lang w:eastAsia="hi-IN" w:bidi="hi-IN"/>
              </w:rPr>
              <w:t>-м этапе (к 2020 году) – 0,</w:t>
            </w:r>
            <w:r w:rsidR="008411DD">
              <w:rPr>
                <w:rFonts w:ascii="Times New Roman" w:eastAsia="SimSun" w:hAnsi="Times New Roman"/>
                <w:kern w:val="2"/>
                <w:lang w:eastAsia="hi-IN" w:bidi="hi-IN"/>
              </w:rPr>
              <w:t>90</w:t>
            </w:r>
          </w:p>
          <w:p w:rsidR="00C51F54" w:rsidRPr="00BB2AE6" w:rsidRDefault="00C51F54" w:rsidP="00C51F54">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 xml:space="preserve"> внебюджетные источники,</w:t>
            </w:r>
          </w:p>
          <w:p w:rsidR="004F1071" w:rsidRDefault="00C51F54" w:rsidP="00D6251B">
            <w:pPr>
              <w:widowControl w:val="0"/>
              <w:tabs>
                <w:tab w:val="left" w:pos="3233"/>
                <w:tab w:val="left" w:pos="4360"/>
              </w:tabs>
              <w:suppressAutoHyphens/>
              <w:spacing w:after="0" w:line="240" w:lineRule="auto"/>
              <w:ind w:left="639"/>
              <w:rPr>
                <w:rFonts w:ascii="Times New Roman" w:eastAsia="SimSun" w:hAnsi="Times New Roman"/>
                <w:kern w:val="2"/>
                <w:lang w:eastAsia="hi-IN" w:bidi="hi-IN"/>
              </w:rPr>
            </w:pPr>
            <w:r w:rsidRPr="00BB2AE6">
              <w:rPr>
                <w:rFonts w:ascii="Times New Roman" w:eastAsia="SimSun" w:hAnsi="Times New Roman"/>
                <w:kern w:val="2"/>
                <w:lang w:eastAsia="hi-IN" w:bidi="hi-IN"/>
              </w:rPr>
              <w:t xml:space="preserve"> </w:t>
            </w:r>
            <w:r w:rsidR="004F1071" w:rsidRPr="00BB2AE6">
              <w:rPr>
                <w:rFonts w:ascii="Times New Roman" w:eastAsia="SimSun" w:hAnsi="Times New Roman"/>
                <w:kern w:val="2"/>
                <w:lang w:eastAsia="hi-IN" w:bidi="hi-IN"/>
              </w:rPr>
              <w:t xml:space="preserve">собственные средства предприятий, учреждений и организаций и населения – </w:t>
            </w:r>
            <w:r w:rsidR="00D6251B">
              <w:rPr>
                <w:rFonts w:ascii="Times New Roman" w:eastAsia="SimSun" w:hAnsi="Times New Roman"/>
                <w:kern w:val="2"/>
                <w:lang w:eastAsia="hi-IN" w:bidi="hi-IN"/>
              </w:rPr>
              <w:t>9</w:t>
            </w:r>
            <w:r w:rsidRPr="00BB2AE6">
              <w:rPr>
                <w:rFonts w:ascii="Times New Roman" w:eastAsia="SimSun" w:hAnsi="Times New Roman"/>
                <w:kern w:val="2"/>
                <w:lang w:eastAsia="hi-IN" w:bidi="hi-IN"/>
              </w:rPr>
              <w:t>,</w:t>
            </w:r>
            <w:r w:rsidR="00D6251B">
              <w:rPr>
                <w:rFonts w:ascii="Times New Roman" w:eastAsia="SimSun" w:hAnsi="Times New Roman"/>
                <w:kern w:val="2"/>
                <w:lang w:eastAsia="hi-IN" w:bidi="hi-IN"/>
              </w:rPr>
              <w:t>00</w:t>
            </w:r>
          </w:p>
        </w:tc>
      </w:tr>
      <w:tr w:rsidR="004F1071" w:rsidTr="004F1071">
        <w:trPr>
          <w:trHeight w:val="1012"/>
        </w:trPr>
        <w:tc>
          <w:tcPr>
            <w:tcW w:w="3544" w:type="dxa"/>
            <w:tcBorders>
              <w:top w:val="nil"/>
              <w:left w:val="single" w:sz="4" w:space="0" w:color="000000"/>
              <w:bottom w:val="single" w:sz="4" w:space="0" w:color="000000"/>
              <w:right w:val="nil"/>
            </w:tcBorders>
            <w:hideMark/>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 xml:space="preserve">Система организации </w:t>
            </w:r>
            <w:proofErr w:type="gramStart"/>
            <w:r>
              <w:rPr>
                <w:rFonts w:ascii="Times New Roman" w:hAnsi="Times New Roman"/>
                <w:kern w:val="2"/>
                <w:lang w:eastAsia="hi-IN" w:bidi="hi-IN"/>
              </w:rPr>
              <w:t>контроля за</w:t>
            </w:r>
            <w:proofErr w:type="gramEnd"/>
            <w:r>
              <w:rPr>
                <w:rFonts w:ascii="Times New Roman" w:hAnsi="Times New Roman"/>
                <w:kern w:val="2"/>
                <w:lang w:eastAsia="hi-IN" w:bidi="hi-IN"/>
              </w:rPr>
              <w:t xml:space="preserve"> исполнением программы</w:t>
            </w:r>
          </w:p>
        </w:tc>
        <w:tc>
          <w:tcPr>
            <w:tcW w:w="5796" w:type="dxa"/>
            <w:tcBorders>
              <w:top w:val="nil"/>
              <w:left w:val="single" w:sz="4" w:space="0" w:color="000000"/>
              <w:bottom w:val="single" w:sz="4" w:space="0" w:color="000000"/>
              <w:right w:val="single" w:sz="4" w:space="0" w:color="000000"/>
            </w:tcBorders>
            <w:hideMark/>
          </w:tcPr>
          <w:p w:rsidR="004F1071" w:rsidRDefault="004F1071" w:rsidP="00406B96">
            <w:pPr>
              <w:widowControl w:val="0"/>
              <w:suppressAutoHyphens/>
              <w:snapToGrid w:val="0"/>
              <w:spacing w:after="0" w:line="240" w:lineRule="auto"/>
              <w:rPr>
                <w:rFonts w:ascii="Times New Roman" w:eastAsia="SimSun" w:hAnsi="Times New Roman"/>
                <w:kern w:val="2"/>
                <w:lang w:eastAsia="hi-IN" w:bidi="hi-IN"/>
              </w:rPr>
            </w:pPr>
            <w:r>
              <w:rPr>
                <w:rFonts w:ascii="Times New Roman" w:eastAsia="SimSun" w:hAnsi="Times New Roman"/>
                <w:kern w:val="2"/>
                <w:lang w:eastAsia="hi-IN" w:bidi="hi-IN"/>
              </w:rPr>
              <w:t xml:space="preserve">Контроль в установленном порядке осуществляет администрация муниципального </w:t>
            </w:r>
            <w:r w:rsidR="00406B96">
              <w:rPr>
                <w:rFonts w:ascii="Times New Roman" w:eastAsia="SimSun" w:hAnsi="Times New Roman"/>
                <w:kern w:val="2"/>
                <w:lang w:eastAsia="hi-IN" w:bidi="hi-IN"/>
              </w:rPr>
              <w:t>образования</w:t>
            </w:r>
          </w:p>
        </w:tc>
      </w:tr>
      <w:tr w:rsidR="004F1071" w:rsidTr="004F1071">
        <w:trPr>
          <w:trHeight w:val="1657"/>
        </w:trPr>
        <w:tc>
          <w:tcPr>
            <w:tcW w:w="3544" w:type="dxa"/>
            <w:tcBorders>
              <w:top w:val="nil"/>
              <w:left w:val="single" w:sz="4" w:space="0" w:color="000000"/>
              <w:bottom w:val="single" w:sz="4" w:space="0" w:color="000000"/>
              <w:right w:val="nil"/>
            </w:tcBorders>
            <w:hideMark/>
          </w:tcPr>
          <w:p w:rsidR="004F1071" w:rsidRDefault="004F1071">
            <w:pPr>
              <w:widowControl w:val="0"/>
              <w:suppressAutoHyphens/>
              <w:snapToGrid w:val="0"/>
              <w:spacing w:after="0" w:line="240" w:lineRule="auto"/>
              <w:rPr>
                <w:rFonts w:ascii="Times New Roman" w:hAnsi="Times New Roman"/>
                <w:kern w:val="2"/>
                <w:lang w:eastAsia="hi-IN" w:bidi="hi-IN"/>
              </w:rPr>
            </w:pPr>
            <w:r>
              <w:rPr>
                <w:rFonts w:ascii="Times New Roman" w:hAnsi="Times New Roman"/>
                <w:kern w:val="2"/>
                <w:lang w:eastAsia="hi-IN" w:bidi="hi-IN"/>
              </w:rPr>
              <w:t>Ожидаемые конечные результаты реализации программы</w:t>
            </w:r>
          </w:p>
        </w:tc>
        <w:tc>
          <w:tcPr>
            <w:tcW w:w="5796" w:type="dxa"/>
            <w:tcBorders>
              <w:top w:val="nil"/>
              <w:left w:val="single" w:sz="4" w:space="0" w:color="000000"/>
              <w:bottom w:val="single" w:sz="4" w:space="0" w:color="000000"/>
              <w:right w:val="single" w:sz="4" w:space="0" w:color="000000"/>
            </w:tcBorders>
            <w:hideMark/>
          </w:tcPr>
          <w:p w:rsidR="004F1071" w:rsidRDefault="004F1071">
            <w:pPr>
              <w:widowControl w:val="0"/>
              <w:suppressAutoHyphens/>
              <w:snapToGrid w:val="0"/>
              <w:spacing w:after="0" w:line="240" w:lineRule="auto"/>
              <w:ind w:left="74"/>
              <w:rPr>
                <w:rFonts w:ascii="Times New Roman" w:eastAsia="SimSun" w:hAnsi="Times New Roman"/>
                <w:kern w:val="2"/>
                <w:lang w:eastAsia="hi-IN" w:bidi="hi-IN"/>
              </w:rPr>
            </w:pPr>
            <w:r>
              <w:rPr>
                <w:rFonts w:ascii="Times New Roman" w:eastAsia="SimSun" w:hAnsi="Times New Roman"/>
                <w:kern w:val="2"/>
                <w:lang w:eastAsia="hi-IN" w:bidi="hi-IN"/>
              </w:rPr>
              <w:t>снижение энергоемкости муниципального продукта (по сравнению с 2007 годом):</w:t>
            </w:r>
          </w:p>
          <w:p w:rsidR="004F1071" w:rsidRDefault="004F1071">
            <w:pPr>
              <w:widowControl w:val="0"/>
              <w:suppressAutoHyphens/>
              <w:snapToGrid w:val="0"/>
              <w:spacing w:after="0" w:line="240" w:lineRule="auto"/>
              <w:ind w:left="74" w:firstLine="565"/>
              <w:rPr>
                <w:rFonts w:ascii="Times New Roman" w:eastAsia="SimSun" w:hAnsi="Times New Roman"/>
                <w:kern w:val="2"/>
                <w:lang w:eastAsia="hi-IN" w:bidi="hi-IN"/>
              </w:rPr>
            </w:pPr>
            <w:r>
              <w:rPr>
                <w:rFonts w:ascii="Times New Roman" w:eastAsia="SimSun" w:hAnsi="Times New Roman"/>
                <w:kern w:val="2"/>
                <w:lang w:eastAsia="hi-IN" w:bidi="hi-IN"/>
              </w:rPr>
              <w:t>на 1-м этапе на 25,0 % к 2015 году,</w:t>
            </w:r>
          </w:p>
          <w:p w:rsidR="004F1071" w:rsidRDefault="004F1071">
            <w:pPr>
              <w:widowControl w:val="0"/>
              <w:suppressAutoHyphens/>
              <w:snapToGrid w:val="0"/>
              <w:spacing w:after="0" w:line="240" w:lineRule="auto"/>
              <w:ind w:left="639"/>
              <w:rPr>
                <w:rFonts w:ascii="Times New Roman" w:eastAsia="SimSun" w:hAnsi="Times New Roman"/>
                <w:kern w:val="2"/>
                <w:lang w:eastAsia="hi-IN" w:bidi="hi-IN"/>
              </w:rPr>
            </w:pPr>
            <w:r>
              <w:rPr>
                <w:rFonts w:ascii="Times New Roman" w:eastAsia="SimSun" w:hAnsi="Times New Roman"/>
                <w:kern w:val="2"/>
                <w:lang w:eastAsia="hi-IN" w:bidi="hi-IN"/>
              </w:rPr>
              <w:t>на 2-м этапе на 39,9 % к 2020 году;</w:t>
            </w:r>
          </w:p>
          <w:p w:rsidR="004F1071" w:rsidRDefault="004F1071">
            <w:pPr>
              <w:widowControl w:val="0"/>
              <w:suppressAutoHyphens/>
              <w:snapToGrid w:val="0"/>
              <w:spacing w:after="0" w:line="240" w:lineRule="auto"/>
              <w:rPr>
                <w:rFonts w:ascii="Times New Roman" w:hAnsi="Times New Roman"/>
                <w:kern w:val="2"/>
                <w:lang w:eastAsia="hi-IN" w:bidi="hi-IN"/>
              </w:rPr>
            </w:pPr>
          </w:p>
        </w:tc>
      </w:tr>
    </w:tbl>
    <w:p w:rsidR="004F1071" w:rsidRDefault="004F1071" w:rsidP="004F1071">
      <w:pPr>
        <w:widowControl w:val="0"/>
        <w:suppressAutoHyphens/>
        <w:spacing w:after="0" w:line="240" w:lineRule="auto"/>
        <w:rPr>
          <w:rFonts w:ascii="Times New Roman" w:eastAsia="SimSun" w:hAnsi="Times New Roman"/>
          <w:kern w:val="2"/>
          <w:lang w:eastAsia="hi-IN" w:bidi="hi-IN"/>
        </w:rPr>
      </w:pPr>
    </w:p>
    <w:p w:rsidR="004F1071" w:rsidRDefault="004F1071" w:rsidP="004F1071">
      <w:pPr>
        <w:widowControl w:val="0"/>
        <w:suppressAutoHyphens/>
        <w:spacing w:after="0" w:line="240" w:lineRule="auto"/>
        <w:jc w:val="center"/>
        <w:rPr>
          <w:rFonts w:ascii="Times New Roman" w:eastAsia="SimSun" w:hAnsi="Times New Roman"/>
          <w:b/>
          <w:bCs/>
          <w:kern w:val="2"/>
          <w:sz w:val="28"/>
          <w:szCs w:val="28"/>
          <w:lang w:eastAsia="hi-IN" w:bidi="hi-IN"/>
        </w:rPr>
      </w:pPr>
      <w:r>
        <w:rPr>
          <w:rFonts w:ascii="Times New Roman" w:eastAsia="SimSun" w:hAnsi="Times New Roman"/>
          <w:b/>
          <w:bCs/>
          <w:kern w:val="2"/>
          <w:lang w:eastAsia="hi-IN" w:bidi="hi-IN"/>
        </w:rPr>
        <w:br w:type="page"/>
      </w:r>
      <w:r>
        <w:rPr>
          <w:rFonts w:ascii="Times New Roman" w:eastAsia="SimSun" w:hAnsi="Times New Roman" w:cs="Tahoma"/>
          <w:b/>
          <w:bCs/>
          <w:kern w:val="2"/>
          <w:sz w:val="24"/>
          <w:szCs w:val="24"/>
          <w:lang w:eastAsia="hi-IN" w:bidi="hi-IN"/>
        </w:rPr>
        <w:lastRenderedPageBreak/>
        <w:t>1</w:t>
      </w:r>
      <w:r>
        <w:rPr>
          <w:rFonts w:ascii="Times New Roman" w:eastAsia="SimSun" w:hAnsi="Times New Roman"/>
          <w:b/>
          <w:bCs/>
          <w:kern w:val="2"/>
          <w:sz w:val="28"/>
          <w:szCs w:val="28"/>
          <w:lang w:eastAsia="hi-IN" w:bidi="hi-IN"/>
        </w:rPr>
        <w:t xml:space="preserve">. Краткая социально-экономическая характеристика </w:t>
      </w:r>
      <w:r w:rsidR="005479DB">
        <w:rPr>
          <w:rFonts w:ascii="Times New Roman" w:eastAsia="SimSun" w:hAnsi="Times New Roman"/>
          <w:b/>
          <w:bCs/>
          <w:kern w:val="2"/>
          <w:sz w:val="28"/>
          <w:szCs w:val="28"/>
          <w:lang w:eastAsia="hi-IN" w:bidi="hi-IN"/>
        </w:rPr>
        <w:t>Иванихин</w:t>
      </w:r>
      <w:r>
        <w:rPr>
          <w:rFonts w:ascii="Times New Roman" w:eastAsia="SimSun" w:hAnsi="Times New Roman"/>
          <w:b/>
          <w:bCs/>
          <w:kern w:val="2"/>
          <w:sz w:val="28"/>
          <w:szCs w:val="28"/>
          <w:lang w:eastAsia="hi-IN" w:bidi="hi-IN"/>
        </w:rPr>
        <w:t>ского муниципального образования Перелюбского муниципального района</w:t>
      </w:r>
    </w:p>
    <w:p w:rsidR="004F1071" w:rsidRDefault="004F1071" w:rsidP="004F1071">
      <w:pPr>
        <w:spacing w:after="0" w:line="240" w:lineRule="auto"/>
        <w:ind w:firstLine="709"/>
        <w:jc w:val="both"/>
        <w:rPr>
          <w:rFonts w:ascii="Times New Roman" w:eastAsia="Times New Roman" w:hAnsi="Times New Roman"/>
          <w:spacing w:val="-4"/>
          <w:sz w:val="28"/>
          <w:szCs w:val="28"/>
        </w:rPr>
      </w:pPr>
    </w:p>
    <w:p w:rsidR="004F1071" w:rsidRDefault="005479DB" w:rsidP="005479DB">
      <w:pPr>
        <w:spacing w:after="0" w:line="240" w:lineRule="auto"/>
        <w:ind w:firstLine="624"/>
        <w:rPr>
          <w:rFonts w:ascii="Times New Roman" w:hAnsi="Times New Roman"/>
          <w:sz w:val="28"/>
          <w:szCs w:val="28"/>
        </w:rPr>
      </w:pPr>
      <w:r>
        <w:rPr>
          <w:rFonts w:ascii="Times New Roman" w:hAnsi="Times New Roman"/>
          <w:sz w:val="28"/>
          <w:szCs w:val="28"/>
        </w:rPr>
        <w:t>Иванихин</w:t>
      </w:r>
      <w:r w:rsidR="004F1071">
        <w:rPr>
          <w:rFonts w:ascii="Times New Roman" w:hAnsi="Times New Roman"/>
          <w:sz w:val="28"/>
          <w:szCs w:val="28"/>
        </w:rPr>
        <w:t xml:space="preserve">ское муниципальное образование Перелюбского муниципального района Саратовской области расположено в </w:t>
      </w:r>
      <w:r w:rsidR="00595FB3">
        <w:rPr>
          <w:rFonts w:ascii="Times New Roman" w:hAnsi="Times New Roman"/>
          <w:sz w:val="28"/>
          <w:szCs w:val="28"/>
        </w:rPr>
        <w:t>восточ</w:t>
      </w:r>
      <w:r w:rsidR="004F1071">
        <w:rPr>
          <w:rFonts w:ascii="Times New Roman" w:hAnsi="Times New Roman"/>
          <w:sz w:val="28"/>
          <w:szCs w:val="28"/>
        </w:rPr>
        <w:t xml:space="preserve">ной части </w:t>
      </w:r>
      <w:r w:rsidR="00934219">
        <w:rPr>
          <w:rFonts w:ascii="Times New Roman" w:hAnsi="Times New Roman"/>
          <w:sz w:val="28"/>
          <w:szCs w:val="28"/>
        </w:rPr>
        <w:t>Саратовской области, имеет общую площадь 276 кв. км</w:t>
      </w:r>
      <w:proofErr w:type="gramStart"/>
      <w:r w:rsidR="00934219">
        <w:rPr>
          <w:rFonts w:ascii="Times New Roman" w:hAnsi="Times New Roman"/>
          <w:sz w:val="28"/>
          <w:szCs w:val="28"/>
        </w:rPr>
        <w:t>.</w:t>
      </w:r>
      <w:proofErr w:type="gramEnd"/>
      <w:r w:rsidR="00934219">
        <w:rPr>
          <w:rFonts w:ascii="Times New Roman" w:hAnsi="Times New Roman"/>
          <w:sz w:val="28"/>
          <w:szCs w:val="28"/>
        </w:rPr>
        <w:t xml:space="preserve"> </w:t>
      </w:r>
      <w:proofErr w:type="gramStart"/>
      <w:r w:rsidR="00934219">
        <w:rPr>
          <w:rFonts w:ascii="Times New Roman" w:hAnsi="Times New Roman"/>
          <w:sz w:val="28"/>
          <w:szCs w:val="28"/>
        </w:rPr>
        <w:t>н</w:t>
      </w:r>
      <w:proofErr w:type="gramEnd"/>
      <w:r w:rsidR="00934219">
        <w:rPr>
          <w:rFonts w:ascii="Times New Roman" w:hAnsi="Times New Roman"/>
          <w:sz w:val="28"/>
          <w:szCs w:val="28"/>
        </w:rPr>
        <w:t xml:space="preserve">а границе  </w:t>
      </w:r>
      <w:r w:rsidR="004F1071">
        <w:rPr>
          <w:rFonts w:ascii="Times New Roman" w:hAnsi="Times New Roman"/>
          <w:sz w:val="28"/>
          <w:szCs w:val="28"/>
        </w:rPr>
        <w:t xml:space="preserve"> </w:t>
      </w:r>
      <w:r w:rsidR="00934219">
        <w:rPr>
          <w:rFonts w:ascii="Times New Roman" w:hAnsi="Times New Roman"/>
          <w:sz w:val="28"/>
          <w:szCs w:val="28"/>
        </w:rPr>
        <w:t>Самарской, Оренбургской  областей. Граничит с  Натальин-</w:t>
      </w:r>
      <w:proofErr w:type="spellStart"/>
      <w:r w:rsidR="00934219">
        <w:rPr>
          <w:rFonts w:ascii="Times New Roman" w:hAnsi="Times New Roman"/>
          <w:sz w:val="28"/>
          <w:szCs w:val="28"/>
        </w:rPr>
        <w:t>Ярским</w:t>
      </w:r>
      <w:proofErr w:type="spellEnd"/>
      <w:r w:rsidR="004F1071">
        <w:rPr>
          <w:rFonts w:ascii="Times New Roman" w:hAnsi="Times New Roman"/>
          <w:sz w:val="28"/>
          <w:szCs w:val="28"/>
        </w:rPr>
        <w:t xml:space="preserve"> муниципальным образованием,  с</w:t>
      </w:r>
      <w:r w:rsidR="00934219">
        <w:rPr>
          <w:rFonts w:ascii="Times New Roman" w:hAnsi="Times New Roman"/>
          <w:sz w:val="28"/>
          <w:szCs w:val="28"/>
        </w:rPr>
        <w:t xml:space="preserve"> </w:t>
      </w:r>
      <w:r w:rsidR="004F1071">
        <w:rPr>
          <w:rFonts w:ascii="Times New Roman" w:hAnsi="Times New Roman"/>
          <w:sz w:val="28"/>
          <w:szCs w:val="28"/>
        </w:rPr>
        <w:t xml:space="preserve"> </w:t>
      </w:r>
      <w:r w:rsidR="00934219">
        <w:rPr>
          <w:rFonts w:ascii="Times New Roman" w:hAnsi="Times New Roman"/>
          <w:sz w:val="28"/>
          <w:szCs w:val="28"/>
        </w:rPr>
        <w:t>Перелюбским муниципальным образованием.</w:t>
      </w:r>
      <w:r w:rsidR="004F1071">
        <w:rPr>
          <w:rFonts w:ascii="Times New Roman" w:hAnsi="Times New Roman"/>
          <w:sz w:val="28"/>
          <w:szCs w:val="28"/>
        </w:rPr>
        <w:t xml:space="preserve">  В состав муниципального образования входит  3 населенных пункт</w:t>
      </w:r>
      <w:proofErr w:type="gramStart"/>
      <w:r w:rsidR="004F1071">
        <w:rPr>
          <w:rFonts w:ascii="Times New Roman" w:hAnsi="Times New Roman"/>
          <w:sz w:val="28"/>
          <w:szCs w:val="28"/>
        </w:rPr>
        <w:t>а-</w:t>
      </w:r>
      <w:proofErr w:type="gramEnd"/>
      <w:r w:rsidR="004F1071">
        <w:rPr>
          <w:rFonts w:ascii="Times New Roman" w:hAnsi="Times New Roman"/>
          <w:sz w:val="28"/>
          <w:szCs w:val="28"/>
        </w:rPr>
        <w:t xml:space="preserve"> село </w:t>
      </w:r>
      <w:r w:rsidR="00934219">
        <w:rPr>
          <w:rFonts w:ascii="Times New Roman" w:hAnsi="Times New Roman"/>
          <w:sz w:val="28"/>
          <w:szCs w:val="28"/>
        </w:rPr>
        <w:t>Иваниха</w:t>
      </w:r>
      <w:r w:rsidR="004F1071">
        <w:rPr>
          <w:rFonts w:ascii="Times New Roman" w:hAnsi="Times New Roman"/>
          <w:sz w:val="28"/>
          <w:szCs w:val="28"/>
        </w:rPr>
        <w:t xml:space="preserve">, </w:t>
      </w:r>
      <w:r w:rsidR="00934219">
        <w:rPr>
          <w:rFonts w:ascii="Times New Roman" w:hAnsi="Times New Roman"/>
          <w:sz w:val="28"/>
          <w:szCs w:val="28"/>
        </w:rPr>
        <w:t xml:space="preserve">с. </w:t>
      </w:r>
      <w:proofErr w:type="spellStart"/>
      <w:r w:rsidR="00934219">
        <w:rPr>
          <w:rFonts w:ascii="Times New Roman" w:hAnsi="Times New Roman"/>
          <w:sz w:val="28"/>
          <w:szCs w:val="28"/>
        </w:rPr>
        <w:t>Марьевка</w:t>
      </w:r>
      <w:proofErr w:type="spellEnd"/>
      <w:r w:rsidR="004F1071">
        <w:rPr>
          <w:rFonts w:ascii="Times New Roman" w:hAnsi="Times New Roman"/>
          <w:sz w:val="28"/>
          <w:szCs w:val="28"/>
        </w:rPr>
        <w:t xml:space="preserve">, хутор </w:t>
      </w:r>
      <w:proofErr w:type="spellStart"/>
      <w:r w:rsidR="00934219">
        <w:rPr>
          <w:rFonts w:ascii="Times New Roman" w:hAnsi="Times New Roman"/>
          <w:sz w:val="28"/>
          <w:szCs w:val="28"/>
        </w:rPr>
        <w:t>Рубцовка</w:t>
      </w:r>
      <w:proofErr w:type="spellEnd"/>
      <w:r w:rsidR="004F1071">
        <w:rPr>
          <w:rFonts w:ascii="Times New Roman" w:hAnsi="Times New Roman"/>
          <w:sz w:val="28"/>
          <w:szCs w:val="28"/>
        </w:rPr>
        <w:t xml:space="preserve">. Административным центром  является село </w:t>
      </w:r>
      <w:r w:rsidR="00934219">
        <w:rPr>
          <w:rFonts w:ascii="Times New Roman" w:hAnsi="Times New Roman"/>
          <w:sz w:val="28"/>
          <w:szCs w:val="28"/>
        </w:rPr>
        <w:t xml:space="preserve"> Иваниха</w:t>
      </w:r>
      <w:r w:rsidR="004F1071">
        <w:rPr>
          <w:rFonts w:ascii="Times New Roman" w:hAnsi="Times New Roman"/>
          <w:sz w:val="28"/>
          <w:szCs w:val="28"/>
        </w:rPr>
        <w:t>, образованное в 19</w:t>
      </w:r>
      <w:r w:rsidR="00934219">
        <w:rPr>
          <w:rFonts w:ascii="Times New Roman" w:hAnsi="Times New Roman"/>
          <w:sz w:val="28"/>
          <w:szCs w:val="28"/>
        </w:rPr>
        <w:t>1</w:t>
      </w:r>
      <w:r w:rsidR="004F1071">
        <w:rPr>
          <w:rFonts w:ascii="Times New Roman" w:hAnsi="Times New Roman"/>
          <w:sz w:val="28"/>
          <w:szCs w:val="28"/>
        </w:rPr>
        <w:t xml:space="preserve">0 году. Расстояние от центра поселения до районного центра – </w:t>
      </w:r>
      <w:r w:rsidR="00934219">
        <w:rPr>
          <w:rFonts w:ascii="Times New Roman" w:hAnsi="Times New Roman"/>
          <w:sz w:val="28"/>
          <w:szCs w:val="28"/>
        </w:rPr>
        <w:t>15</w:t>
      </w:r>
      <w:r w:rsidR="004F1071">
        <w:rPr>
          <w:rFonts w:ascii="Times New Roman" w:hAnsi="Times New Roman"/>
          <w:sz w:val="28"/>
          <w:szCs w:val="28"/>
        </w:rPr>
        <w:t xml:space="preserve"> км</w:t>
      </w:r>
      <w:proofErr w:type="gramStart"/>
      <w:r w:rsidR="004F1071">
        <w:rPr>
          <w:rFonts w:ascii="Times New Roman" w:hAnsi="Times New Roman"/>
          <w:sz w:val="28"/>
          <w:szCs w:val="28"/>
        </w:rPr>
        <w:t xml:space="preserve">., </w:t>
      </w:r>
      <w:proofErr w:type="gramEnd"/>
      <w:r w:rsidR="004F1071">
        <w:rPr>
          <w:rFonts w:ascii="Times New Roman" w:hAnsi="Times New Roman"/>
          <w:sz w:val="28"/>
          <w:szCs w:val="28"/>
        </w:rPr>
        <w:t xml:space="preserve">до областного центра- </w:t>
      </w:r>
      <w:r w:rsidR="00934219">
        <w:rPr>
          <w:rFonts w:ascii="Times New Roman" w:hAnsi="Times New Roman"/>
          <w:sz w:val="28"/>
          <w:szCs w:val="28"/>
        </w:rPr>
        <w:t>450</w:t>
      </w:r>
      <w:r w:rsidR="004F1071" w:rsidRPr="004F1071">
        <w:rPr>
          <w:rFonts w:ascii="Times New Roman" w:hAnsi="Times New Roman"/>
          <w:sz w:val="28"/>
          <w:szCs w:val="28"/>
        </w:rPr>
        <w:t xml:space="preserve"> км</w:t>
      </w:r>
      <w:r w:rsidR="004F1071">
        <w:rPr>
          <w:rFonts w:ascii="Times New Roman" w:hAnsi="Times New Roman"/>
          <w:sz w:val="28"/>
          <w:szCs w:val="28"/>
        </w:rPr>
        <w:t xml:space="preserve">. В </w:t>
      </w:r>
      <w:r w:rsidR="00934219">
        <w:rPr>
          <w:rFonts w:ascii="Times New Roman" w:hAnsi="Times New Roman"/>
          <w:sz w:val="28"/>
          <w:szCs w:val="28"/>
        </w:rPr>
        <w:t>Иванихин</w:t>
      </w:r>
      <w:r w:rsidR="004F1071">
        <w:rPr>
          <w:rFonts w:ascii="Times New Roman" w:hAnsi="Times New Roman"/>
          <w:sz w:val="28"/>
          <w:szCs w:val="28"/>
        </w:rPr>
        <w:t xml:space="preserve">ском МО работает 1 среднеобразовательная школа, детский сад, 2 </w:t>
      </w:r>
      <w:proofErr w:type="spellStart"/>
      <w:r w:rsidR="004F1071">
        <w:rPr>
          <w:rFonts w:ascii="Times New Roman" w:hAnsi="Times New Roman"/>
          <w:sz w:val="28"/>
          <w:szCs w:val="28"/>
        </w:rPr>
        <w:t>ФАПа</w:t>
      </w:r>
      <w:proofErr w:type="spellEnd"/>
      <w:r w:rsidR="004F1071">
        <w:rPr>
          <w:rFonts w:ascii="Times New Roman" w:hAnsi="Times New Roman"/>
          <w:sz w:val="28"/>
          <w:szCs w:val="28"/>
        </w:rPr>
        <w:t xml:space="preserve">, 1 Дом Культуры, </w:t>
      </w:r>
      <w:r w:rsidR="00934219">
        <w:rPr>
          <w:rFonts w:ascii="Times New Roman" w:hAnsi="Times New Roman"/>
          <w:sz w:val="28"/>
          <w:szCs w:val="28"/>
        </w:rPr>
        <w:t>7</w:t>
      </w:r>
      <w:r w:rsidR="004F1071">
        <w:rPr>
          <w:rFonts w:ascii="Times New Roman" w:hAnsi="Times New Roman"/>
          <w:sz w:val="28"/>
          <w:szCs w:val="28"/>
        </w:rPr>
        <w:t xml:space="preserve"> магазинов. На территории поселения расположен</w:t>
      </w:r>
      <w:proofErr w:type="gramStart"/>
      <w:r w:rsidR="004F1071">
        <w:rPr>
          <w:rFonts w:ascii="Times New Roman" w:hAnsi="Times New Roman"/>
          <w:sz w:val="28"/>
          <w:szCs w:val="28"/>
        </w:rPr>
        <w:t>о О</w:t>
      </w:r>
      <w:r w:rsidR="004D3819">
        <w:rPr>
          <w:rFonts w:ascii="Times New Roman" w:hAnsi="Times New Roman"/>
          <w:sz w:val="28"/>
          <w:szCs w:val="28"/>
        </w:rPr>
        <w:t>О</w:t>
      </w:r>
      <w:r w:rsidR="004F1071">
        <w:rPr>
          <w:rFonts w:ascii="Times New Roman" w:hAnsi="Times New Roman"/>
          <w:sz w:val="28"/>
          <w:szCs w:val="28"/>
        </w:rPr>
        <w:t>О</w:t>
      </w:r>
      <w:proofErr w:type="gramEnd"/>
      <w:r w:rsidR="004F1071">
        <w:rPr>
          <w:rFonts w:ascii="Times New Roman" w:hAnsi="Times New Roman"/>
          <w:sz w:val="28"/>
          <w:szCs w:val="28"/>
        </w:rPr>
        <w:t xml:space="preserve"> «</w:t>
      </w:r>
      <w:r w:rsidR="004D3819">
        <w:rPr>
          <w:rFonts w:ascii="Times New Roman" w:hAnsi="Times New Roman"/>
          <w:sz w:val="28"/>
          <w:szCs w:val="28"/>
        </w:rPr>
        <w:t>Таир</w:t>
      </w:r>
      <w:r w:rsidR="004F1071">
        <w:rPr>
          <w:rFonts w:ascii="Times New Roman" w:hAnsi="Times New Roman"/>
          <w:sz w:val="28"/>
          <w:szCs w:val="28"/>
        </w:rPr>
        <w:t xml:space="preserve">», занимающееся </w:t>
      </w:r>
      <w:r w:rsidR="004D3819">
        <w:rPr>
          <w:rFonts w:ascii="Times New Roman" w:hAnsi="Times New Roman"/>
          <w:sz w:val="28"/>
          <w:szCs w:val="28"/>
        </w:rPr>
        <w:t>растениеводством</w:t>
      </w:r>
      <w:r w:rsidR="004F1071">
        <w:rPr>
          <w:rFonts w:ascii="Times New Roman" w:hAnsi="Times New Roman"/>
          <w:sz w:val="28"/>
          <w:szCs w:val="28"/>
        </w:rPr>
        <w:t xml:space="preserve">, а также </w:t>
      </w:r>
      <w:r w:rsidR="004D3819">
        <w:rPr>
          <w:rFonts w:ascii="Times New Roman" w:hAnsi="Times New Roman"/>
          <w:sz w:val="28"/>
          <w:szCs w:val="28"/>
        </w:rPr>
        <w:t>7</w:t>
      </w:r>
      <w:r w:rsidR="004F1071">
        <w:rPr>
          <w:rFonts w:ascii="Times New Roman" w:hAnsi="Times New Roman"/>
          <w:sz w:val="28"/>
          <w:szCs w:val="28"/>
        </w:rPr>
        <w:t xml:space="preserve"> крестьянско-фермерских хозяйства.</w:t>
      </w:r>
      <w:r w:rsidR="004F1071">
        <w:rPr>
          <w:rFonts w:ascii="Times New Roman" w:hAnsi="Times New Roman"/>
          <w:snapToGrid w:val="0"/>
          <w:sz w:val="28"/>
          <w:szCs w:val="28"/>
        </w:rPr>
        <w:t xml:space="preserve">      </w:t>
      </w:r>
    </w:p>
    <w:p w:rsidR="004F1071" w:rsidRDefault="004F1071" w:rsidP="004F1071">
      <w:pPr>
        <w:pStyle w:val="a4"/>
        <w:spacing w:before="0" w:beforeAutospacing="0" w:after="0" w:afterAutospacing="0"/>
        <w:ind w:firstLine="624"/>
        <w:jc w:val="both"/>
        <w:rPr>
          <w:sz w:val="28"/>
          <w:szCs w:val="28"/>
        </w:rPr>
      </w:pPr>
    </w:p>
    <w:p w:rsidR="004F1071" w:rsidRDefault="004F1071" w:rsidP="004F1071">
      <w:pPr>
        <w:widowControl w:val="0"/>
        <w:suppressAutoHyphens/>
        <w:spacing w:after="0" w:line="240" w:lineRule="auto"/>
        <w:jc w:val="center"/>
        <w:rPr>
          <w:rFonts w:ascii="Times New Roman" w:eastAsia="SimSun" w:hAnsi="Times New Roman"/>
          <w:b/>
          <w:bCs/>
          <w:kern w:val="2"/>
          <w:sz w:val="28"/>
          <w:szCs w:val="28"/>
          <w:lang w:eastAsia="hi-IN" w:bidi="hi-IN"/>
        </w:rPr>
      </w:pPr>
      <w:r>
        <w:rPr>
          <w:rFonts w:ascii="Times New Roman" w:hAnsi="Times New Roman"/>
          <w:b/>
          <w:sz w:val="28"/>
          <w:szCs w:val="28"/>
        </w:rPr>
        <w:t>2.</w:t>
      </w:r>
      <w:r>
        <w:rPr>
          <w:rFonts w:ascii="Times New Roman" w:eastAsia="SimSun" w:hAnsi="Times New Roman"/>
          <w:b/>
          <w:bCs/>
          <w:kern w:val="2"/>
          <w:sz w:val="28"/>
          <w:szCs w:val="28"/>
          <w:lang w:eastAsia="hi-IN" w:bidi="hi-IN"/>
        </w:rPr>
        <w:t xml:space="preserve"> Мероприятия по энергосбережению и повышению энергетической эффективности </w:t>
      </w:r>
      <w:r w:rsidR="004D3819">
        <w:rPr>
          <w:rFonts w:ascii="Times New Roman" w:eastAsia="SimSun" w:hAnsi="Times New Roman"/>
          <w:b/>
          <w:bCs/>
          <w:kern w:val="2"/>
          <w:sz w:val="28"/>
          <w:szCs w:val="28"/>
          <w:lang w:eastAsia="hi-IN" w:bidi="hi-IN"/>
        </w:rPr>
        <w:t>Иванихин</w:t>
      </w:r>
      <w:r>
        <w:rPr>
          <w:rFonts w:ascii="Times New Roman" w:eastAsia="SimSun" w:hAnsi="Times New Roman"/>
          <w:b/>
          <w:bCs/>
          <w:kern w:val="2"/>
          <w:sz w:val="28"/>
          <w:szCs w:val="28"/>
          <w:lang w:eastAsia="hi-IN" w:bidi="hi-IN"/>
        </w:rPr>
        <w:t>ского муниципального образования</w:t>
      </w:r>
    </w:p>
    <w:p w:rsidR="004F1071" w:rsidRDefault="004F1071" w:rsidP="004F1071">
      <w:pPr>
        <w:widowControl w:val="0"/>
        <w:suppressAutoHyphens/>
        <w:spacing w:after="0" w:line="240" w:lineRule="auto"/>
        <w:jc w:val="center"/>
        <w:rPr>
          <w:rFonts w:ascii="Times New Roman" w:eastAsia="SimSun" w:hAnsi="Times New Roman"/>
          <w:b/>
          <w:bCs/>
          <w:kern w:val="2"/>
          <w:sz w:val="28"/>
          <w:szCs w:val="28"/>
          <w:lang w:eastAsia="hi-IN" w:bidi="hi-IN"/>
        </w:rPr>
      </w:pP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 В основе </w:t>
      </w:r>
      <w:bookmarkStart w:id="3" w:name="OLE_LINK3"/>
      <w:bookmarkStart w:id="4" w:name="OLE_LINK4"/>
      <w:r>
        <w:rPr>
          <w:rFonts w:ascii="Times New Roman" w:eastAsia="SimSun" w:hAnsi="Times New Roman"/>
          <w:kern w:val="2"/>
          <w:sz w:val="28"/>
          <w:szCs w:val="28"/>
          <w:lang w:eastAsia="hi-IN" w:bidi="hi-IN"/>
        </w:rPr>
        <w:t xml:space="preserve">программы «Энергосбережение и повышение энергетической эффективности Перелюбского муниципального района на 2011-2020 годы» </w:t>
      </w:r>
      <w:bookmarkEnd w:id="3"/>
      <w:bookmarkEnd w:id="4"/>
      <w:r>
        <w:rPr>
          <w:rFonts w:ascii="Times New Roman" w:eastAsia="SimSun" w:hAnsi="Times New Roman"/>
          <w:kern w:val="2"/>
          <w:sz w:val="28"/>
          <w:szCs w:val="28"/>
          <w:lang w:eastAsia="hi-IN" w:bidi="hi-IN"/>
        </w:rPr>
        <w:t xml:space="preserve">лежит принцип социальной направленности, подразумевающий достижение значительного экономического эффекта для населения и бюджетных учреждений от уменьшения платежей и точного учета потребления энергоресурсов. Наряду с этим, внедрение приборного учета производства и потребления тепловой энергии, воды, газа, организация взаиморасчетов за потребление ресурсов по показаниям приборов, является одним из основных направлений деятельности по снижению издержек на производство жилищно-коммунальных услуг. Установка приборов учета является основополагающей для внедрения всех энергосберегающих мероприятий на объектах жилищно-коммунального назначения. Поэтому в качестве первоочередных мер необходимо выполнение мероприятий по переходу на отпуск коммунальных ресурсов по показаниям приборов учета. Для этого до конца 2010 года необходимо провести завершение оснащения объектов, потребляющих энергетические ресурсы, приборами учета в полном объеме. </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Назначение </w:t>
      </w:r>
      <w:proofErr w:type="gramStart"/>
      <w:r>
        <w:rPr>
          <w:rFonts w:ascii="Times New Roman" w:eastAsia="SimSun" w:hAnsi="Times New Roman"/>
          <w:kern w:val="2"/>
          <w:sz w:val="28"/>
          <w:szCs w:val="28"/>
          <w:lang w:eastAsia="hi-IN" w:bidi="hi-IN"/>
        </w:rPr>
        <w:t>ответственного</w:t>
      </w:r>
      <w:proofErr w:type="gramEnd"/>
      <w:r>
        <w:rPr>
          <w:rFonts w:ascii="Times New Roman" w:eastAsia="SimSun" w:hAnsi="Times New Roman"/>
          <w:kern w:val="2"/>
          <w:sz w:val="28"/>
          <w:szCs w:val="28"/>
          <w:lang w:eastAsia="hi-IN" w:bidi="hi-IN"/>
        </w:rPr>
        <w:t xml:space="preserve"> за энергосбережение является одной из первоочередных задач мероприятий по энергосбережению и повышению </w:t>
      </w:r>
      <w:proofErr w:type="spellStart"/>
      <w:r>
        <w:rPr>
          <w:rFonts w:ascii="Times New Roman" w:eastAsia="SimSun" w:hAnsi="Times New Roman"/>
          <w:kern w:val="2"/>
          <w:sz w:val="28"/>
          <w:szCs w:val="28"/>
          <w:lang w:eastAsia="hi-IN" w:bidi="hi-IN"/>
        </w:rPr>
        <w:t>энергоэффективности</w:t>
      </w:r>
      <w:proofErr w:type="spellEnd"/>
      <w:r>
        <w:rPr>
          <w:rFonts w:ascii="Times New Roman" w:eastAsia="SimSun" w:hAnsi="Times New Roman"/>
          <w:kern w:val="2"/>
          <w:sz w:val="28"/>
          <w:szCs w:val="28"/>
          <w:lang w:eastAsia="hi-IN" w:bidi="hi-IN"/>
        </w:rPr>
        <w:t xml:space="preserve">. Необходимо обеспечить постоянное повышение знаний и квалификации </w:t>
      </w:r>
      <w:proofErr w:type="gramStart"/>
      <w:r>
        <w:rPr>
          <w:rFonts w:ascii="Times New Roman" w:eastAsia="SimSun" w:hAnsi="Times New Roman"/>
          <w:kern w:val="2"/>
          <w:sz w:val="28"/>
          <w:szCs w:val="28"/>
          <w:lang w:eastAsia="hi-IN" w:bidi="hi-IN"/>
        </w:rPr>
        <w:t>ответственного</w:t>
      </w:r>
      <w:proofErr w:type="gramEnd"/>
      <w:r>
        <w:rPr>
          <w:rFonts w:ascii="Times New Roman" w:eastAsia="SimSun" w:hAnsi="Times New Roman"/>
          <w:kern w:val="2"/>
          <w:sz w:val="28"/>
          <w:szCs w:val="28"/>
          <w:lang w:eastAsia="hi-IN" w:bidi="hi-IN"/>
        </w:rPr>
        <w:t>.</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proofErr w:type="gramStart"/>
      <w:r>
        <w:rPr>
          <w:rFonts w:ascii="Times New Roman" w:eastAsia="SimSun" w:hAnsi="Times New Roman"/>
          <w:kern w:val="2"/>
          <w:sz w:val="28"/>
          <w:szCs w:val="28"/>
          <w:lang w:eastAsia="hi-IN" w:bidi="hi-IN"/>
        </w:rPr>
        <w:t>В</w:t>
      </w:r>
      <w:r>
        <w:rPr>
          <w:rFonts w:ascii="Times New Roman" w:eastAsia="SimSun" w:hAnsi="Times New Roman"/>
          <w:b/>
          <w:bCs/>
          <w:kern w:val="2"/>
          <w:sz w:val="28"/>
          <w:szCs w:val="28"/>
          <w:lang w:eastAsia="hi-IN" w:bidi="hi-IN"/>
        </w:rPr>
        <w:t xml:space="preserve"> </w:t>
      </w:r>
      <w:r>
        <w:rPr>
          <w:rFonts w:ascii="Times New Roman" w:eastAsia="SimSun" w:hAnsi="Times New Roman"/>
          <w:kern w:val="2"/>
          <w:sz w:val="28"/>
          <w:szCs w:val="28"/>
          <w:lang w:eastAsia="hi-IN" w:bidi="hi-IN"/>
        </w:rPr>
        <w:t xml:space="preserve">соответствии с рекомендациями Правительства Российской федерации (Приказ министерства экономического развития РФ от 17 февраля 2010 года №61) основные мероприятия по энергосбережению и повышению энергетической эффективности должны включать в себя организационные, технические и технологические мероприятия, мероприятия по информированию руководителей государственных и муниципальных бюджетных учреждений о необходимости проведения мероприятий по </w:t>
      </w:r>
      <w:r>
        <w:rPr>
          <w:rFonts w:ascii="Times New Roman" w:eastAsia="SimSun" w:hAnsi="Times New Roman"/>
          <w:kern w:val="2"/>
          <w:sz w:val="28"/>
          <w:szCs w:val="28"/>
          <w:lang w:eastAsia="hi-IN" w:bidi="hi-IN"/>
        </w:rPr>
        <w:lastRenderedPageBreak/>
        <w:t xml:space="preserve">энергосбережению и энергетической эффективности, в том числе о возможности заключения </w:t>
      </w:r>
      <w:proofErr w:type="spellStart"/>
      <w:r>
        <w:rPr>
          <w:rFonts w:ascii="Times New Roman" w:eastAsia="SimSun" w:hAnsi="Times New Roman"/>
          <w:kern w:val="2"/>
          <w:sz w:val="28"/>
          <w:szCs w:val="28"/>
          <w:lang w:eastAsia="hi-IN" w:bidi="hi-IN"/>
        </w:rPr>
        <w:t>энергосервисных</w:t>
      </w:r>
      <w:proofErr w:type="spellEnd"/>
      <w:proofErr w:type="gramEnd"/>
      <w:r>
        <w:rPr>
          <w:rFonts w:ascii="Times New Roman" w:eastAsia="SimSun" w:hAnsi="Times New Roman"/>
          <w:kern w:val="2"/>
          <w:sz w:val="28"/>
          <w:szCs w:val="28"/>
          <w:lang w:eastAsia="hi-IN" w:bidi="hi-IN"/>
        </w:rPr>
        <w:t xml:space="preserve"> договоров (контрактов) и об особенностях их заключения, организация обучения специалистов в области энергосбережения и энергетической эффективности.</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В мероприятия по энергосбережению и повышению энергетической эффективности жилищного фонда в муниципальном образовании целесообразно включить:</w:t>
      </w:r>
    </w:p>
    <w:p w:rsidR="004F1071" w:rsidRDefault="004F1071" w:rsidP="004D3819">
      <w:pPr>
        <w:widowControl w:val="0"/>
        <w:numPr>
          <w:ilvl w:val="0"/>
          <w:numId w:val="11"/>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мероприятия, направленные на установление целевых </w:t>
      </w:r>
      <w:proofErr w:type="gramStart"/>
      <w:r>
        <w:rPr>
          <w:rFonts w:ascii="Times New Roman" w:eastAsia="SimSun" w:hAnsi="Times New Roman"/>
          <w:kern w:val="2"/>
          <w:sz w:val="28"/>
          <w:szCs w:val="28"/>
          <w:lang w:eastAsia="hi-IN" w:bidi="hi-IN"/>
        </w:rPr>
        <w:t>показателей повышения эффективности использования энергетических ресурсов</w:t>
      </w:r>
      <w:proofErr w:type="gramEnd"/>
      <w:r>
        <w:rPr>
          <w:rFonts w:ascii="Times New Roman" w:eastAsia="SimSun" w:hAnsi="Times New Roman"/>
          <w:kern w:val="2"/>
          <w:sz w:val="28"/>
          <w:szCs w:val="28"/>
          <w:lang w:eastAsia="hi-IN" w:bidi="hi-IN"/>
        </w:rPr>
        <w:t xml:space="preserve"> в жилищном фонде, включая годовой расход тепловой и электрической энергии на один квадратный метр, в том числе мероприятия, направленные на сбор и анализ информации об энергопотреблении жилых домов;</w:t>
      </w:r>
    </w:p>
    <w:p w:rsidR="004F1071" w:rsidRDefault="004F1071" w:rsidP="004D3819">
      <w:pPr>
        <w:widowControl w:val="0"/>
        <w:numPr>
          <w:ilvl w:val="0"/>
          <w:numId w:val="11"/>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проведение энергетических обследований, включая диагностику оптимальности структуры потребления энергетических ресурсов;</w:t>
      </w:r>
    </w:p>
    <w:p w:rsidR="004F1071" w:rsidRDefault="004F1071" w:rsidP="004D3819">
      <w:pPr>
        <w:widowControl w:val="0"/>
        <w:numPr>
          <w:ilvl w:val="0"/>
          <w:numId w:val="11"/>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мероприятия по повышению энергетической эффективности систем освещения, включая мероприятия по установке датчиков движения и замене ламп накаливания на </w:t>
      </w:r>
      <w:proofErr w:type="spellStart"/>
      <w:r>
        <w:rPr>
          <w:rFonts w:ascii="Times New Roman" w:eastAsia="SimSun" w:hAnsi="Times New Roman"/>
          <w:kern w:val="2"/>
          <w:sz w:val="28"/>
          <w:szCs w:val="28"/>
          <w:lang w:eastAsia="hi-IN" w:bidi="hi-IN"/>
        </w:rPr>
        <w:t>энергоэффективные</w:t>
      </w:r>
      <w:proofErr w:type="spellEnd"/>
      <w:r>
        <w:rPr>
          <w:rFonts w:ascii="Times New Roman" w:eastAsia="SimSun" w:hAnsi="Times New Roman"/>
          <w:kern w:val="2"/>
          <w:sz w:val="28"/>
          <w:szCs w:val="28"/>
          <w:lang w:eastAsia="hi-IN" w:bidi="hi-IN"/>
        </w:rPr>
        <w:t xml:space="preserve"> осветительные устройства в многоквартирных домах;</w:t>
      </w:r>
    </w:p>
    <w:p w:rsidR="004F1071" w:rsidRDefault="004F1071" w:rsidP="004F1071">
      <w:pPr>
        <w:widowControl w:val="0"/>
        <w:numPr>
          <w:ilvl w:val="0"/>
          <w:numId w:val="11"/>
        </w:numPr>
        <w:suppressAutoHyphens/>
        <w:spacing w:after="0" w:line="240" w:lineRule="auto"/>
        <w:ind w:left="0" w:firstLine="36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повышение эффективности использования и сокращение потерь воды;</w:t>
      </w:r>
    </w:p>
    <w:p w:rsidR="004F1071" w:rsidRDefault="004F1071" w:rsidP="004D3819">
      <w:pPr>
        <w:widowControl w:val="0"/>
        <w:numPr>
          <w:ilvl w:val="0"/>
          <w:numId w:val="11"/>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тепловая изоляция трубопроводов и повышение энергетической эффективности оборудования тепловых пунктов, разводящих трубопроводов отопления и горячего водоснабжения;</w:t>
      </w:r>
    </w:p>
    <w:p w:rsidR="004F1071" w:rsidRDefault="004F1071" w:rsidP="004D3819">
      <w:pPr>
        <w:widowControl w:val="0"/>
        <w:numPr>
          <w:ilvl w:val="0"/>
          <w:numId w:val="11"/>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восстановление (внедрение) циркуляционных систем горячего водоснабжения, проведение гидравлической регулировки, автоматической (ручной) балансировки распределительных систем отопления и стояков;</w:t>
      </w:r>
    </w:p>
    <w:p w:rsidR="004F1071" w:rsidRDefault="004F1071" w:rsidP="004D3819">
      <w:pPr>
        <w:widowControl w:val="0"/>
        <w:numPr>
          <w:ilvl w:val="0"/>
          <w:numId w:val="11"/>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перекладка электрических сетей для снижения потерь электрической энергии.</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В мероприятия по энергосбережению и повышению энергетической эффективности систем коммунальной инфраструктуры целесообразно включить следующие предложения:</w:t>
      </w:r>
    </w:p>
    <w:p w:rsidR="004F1071" w:rsidRDefault="004F1071" w:rsidP="004F1071">
      <w:pPr>
        <w:widowControl w:val="0"/>
        <w:numPr>
          <w:ilvl w:val="0"/>
          <w:numId w:val="12"/>
        </w:numPr>
        <w:suppressAutoHyphens/>
        <w:spacing w:after="0" w:line="240" w:lineRule="auto"/>
        <w:ind w:left="0" w:firstLine="36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проведение энергетического аудита;</w:t>
      </w:r>
    </w:p>
    <w:p w:rsidR="004F1071" w:rsidRDefault="004F1071" w:rsidP="004D3819">
      <w:pPr>
        <w:widowControl w:val="0"/>
        <w:numPr>
          <w:ilvl w:val="0"/>
          <w:numId w:val="12"/>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модернизация котельных с использованием </w:t>
      </w:r>
      <w:proofErr w:type="spellStart"/>
      <w:r>
        <w:rPr>
          <w:rFonts w:ascii="Times New Roman" w:eastAsia="SimSun" w:hAnsi="Times New Roman"/>
          <w:kern w:val="2"/>
          <w:sz w:val="28"/>
          <w:szCs w:val="28"/>
          <w:lang w:eastAsia="hi-IN" w:bidi="hi-IN"/>
        </w:rPr>
        <w:t>энергоэффективного</w:t>
      </w:r>
      <w:proofErr w:type="spellEnd"/>
      <w:r>
        <w:rPr>
          <w:rFonts w:ascii="Times New Roman" w:eastAsia="SimSun" w:hAnsi="Times New Roman"/>
          <w:kern w:val="2"/>
          <w:sz w:val="28"/>
          <w:szCs w:val="28"/>
          <w:lang w:eastAsia="hi-IN" w:bidi="hi-IN"/>
        </w:rPr>
        <w:t xml:space="preserve"> оборудования с высоким коэффициентом полезного действия;</w:t>
      </w:r>
    </w:p>
    <w:p w:rsidR="004F1071" w:rsidRDefault="004F1071" w:rsidP="004D3819">
      <w:pPr>
        <w:widowControl w:val="0"/>
        <w:numPr>
          <w:ilvl w:val="0"/>
          <w:numId w:val="12"/>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мероприятия по сокращению потерь воды, внедрение систем оборотного водоснабжения;</w:t>
      </w:r>
    </w:p>
    <w:p w:rsidR="004F1071" w:rsidRDefault="004F1071" w:rsidP="004D3819">
      <w:pPr>
        <w:widowControl w:val="0"/>
        <w:numPr>
          <w:ilvl w:val="0"/>
          <w:numId w:val="12"/>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проведение мероприятий по повышению энергетической эффективности объектов наружного освещения и рекламы, в том числе направленных на замену светильников уличного освещения на </w:t>
      </w:r>
      <w:proofErr w:type="spellStart"/>
      <w:r>
        <w:rPr>
          <w:rFonts w:ascii="Times New Roman" w:eastAsia="SimSun" w:hAnsi="Times New Roman"/>
          <w:kern w:val="2"/>
          <w:sz w:val="28"/>
          <w:szCs w:val="28"/>
          <w:lang w:eastAsia="hi-IN" w:bidi="hi-IN"/>
        </w:rPr>
        <w:t>энергоэффективные</w:t>
      </w:r>
      <w:proofErr w:type="spellEnd"/>
      <w:r>
        <w:rPr>
          <w:rFonts w:ascii="Times New Roman" w:eastAsia="SimSun" w:hAnsi="Times New Roman"/>
          <w:kern w:val="2"/>
          <w:sz w:val="28"/>
          <w:szCs w:val="28"/>
          <w:lang w:eastAsia="hi-IN" w:bidi="hi-IN"/>
        </w:rPr>
        <w:t>; замену неизолированных проводов на самонесущие изолированные провода, кабельные линии; установку светодиодных ламп;</w:t>
      </w:r>
    </w:p>
    <w:p w:rsidR="004F1071" w:rsidRDefault="004F1071" w:rsidP="004F1071">
      <w:pPr>
        <w:widowControl w:val="0"/>
        <w:numPr>
          <w:ilvl w:val="0"/>
          <w:numId w:val="12"/>
        </w:numPr>
        <w:suppressAutoHyphens/>
        <w:spacing w:after="0" w:line="240" w:lineRule="auto"/>
        <w:ind w:left="0" w:firstLine="36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мероприятия по сокращению объемов электрической энергии, при передаче (транспортировке) воды.</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В мероприятия по энергосбережению в организациях с участием государства или муниципального образования и повышению энергетической эффективности этих организаций целесообразно включить следующие предложения:</w:t>
      </w:r>
    </w:p>
    <w:p w:rsidR="004F1071" w:rsidRDefault="004F1071" w:rsidP="004D3819">
      <w:pPr>
        <w:widowControl w:val="0"/>
        <w:numPr>
          <w:ilvl w:val="0"/>
          <w:numId w:val="13"/>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lastRenderedPageBreak/>
        <w:t>оснащение зданий, строений, сооружений приборами учета используемых энергетических ресурсов;</w:t>
      </w:r>
    </w:p>
    <w:p w:rsidR="004F1071"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повышение тепловой защиты зданий, строений, сооружений при капитальном ремонте, утепление зданий, строений, сооружений;</w:t>
      </w:r>
    </w:p>
    <w:p w:rsidR="004F1071"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перекладка электрических сетей для снижения потерь электрической энергии зданий, строений, сооружений;</w:t>
      </w:r>
    </w:p>
    <w:p w:rsidR="004F1071" w:rsidRDefault="004F1071" w:rsidP="004D3819">
      <w:pPr>
        <w:widowControl w:val="0"/>
        <w:numPr>
          <w:ilvl w:val="0"/>
          <w:numId w:val="13"/>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замена неэффективных отопительных котлов в индивидуальных системах отопления зданий, строений, сооружений;</w:t>
      </w:r>
    </w:p>
    <w:p w:rsidR="004F1071" w:rsidRDefault="004F1071" w:rsidP="004F1071">
      <w:pPr>
        <w:widowControl w:val="0"/>
        <w:numPr>
          <w:ilvl w:val="0"/>
          <w:numId w:val="13"/>
        </w:numPr>
        <w:suppressAutoHyphens/>
        <w:spacing w:after="0" w:line="240" w:lineRule="auto"/>
        <w:ind w:left="0" w:firstLine="36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повышение энергетической эффективности систем освещения зданий, строений, сооружений;</w:t>
      </w:r>
    </w:p>
    <w:p w:rsidR="004F1071" w:rsidRDefault="004F1071" w:rsidP="004D3819">
      <w:pPr>
        <w:widowControl w:val="0"/>
        <w:numPr>
          <w:ilvl w:val="0"/>
          <w:numId w:val="13"/>
        </w:numPr>
        <w:suppressAutoHyphens/>
        <w:spacing w:after="0" w:line="240" w:lineRule="auto"/>
        <w:ind w:left="0" w:firstLine="36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закупка энергопотребляющего оборудования высоких класс</w:t>
      </w:r>
      <w:r w:rsidR="009304C3">
        <w:rPr>
          <w:rFonts w:ascii="Times New Roman" w:eastAsia="SimSun" w:hAnsi="Times New Roman"/>
          <w:kern w:val="2"/>
          <w:sz w:val="28"/>
          <w:szCs w:val="28"/>
          <w:lang w:eastAsia="hi-IN" w:bidi="hi-IN"/>
        </w:rPr>
        <w:t>ов энергетической эффективности.</w:t>
      </w:r>
    </w:p>
    <w:p w:rsidR="004F1071" w:rsidRDefault="004F1071" w:rsidP="004F1071">
      <w:pPr>
        <w:widowControl w:val="0"/>
        <w:suppressAutoHyphens/>
        <w:spacing w:after="0" w:line="240" w:lineRule="auto"/>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bCs/>
          <w:kern w:val="2"/>
          <w:sz w:val="28"/>
          <w:szCs w:val="28"/>
          <w:lang w:eastAsia="hi-IN" w:bidi="hi-IN"/>
        </w:rPr>
      </w:pPr>
      <w:r>
        <w:rPr>
          <w:rFonts w:ascii="Times New Roman" w:eastAsia="SimSun" w:hAnsi="Times New Roman"/>
          <w:b/>
          <w:bCs/>
          <w:kern w:val="2"/>
          <w:sz w:val="28"/>
          <w:szCs w:val="28"/>
          <w:lang w:eastAsia="hi-IN" w:bidi="hi-IN"/>
        </w:rPr>
        <w:t>3. Принципы мероприятий по энергосбережению и повышению энергетической эффективности</w:t>
      </w:r>
    </w:p>
    <w:p w:rsidR="004F1071" w:rsidRDefault="004F1071" w:rsidP="004F1071">
      <w:pPr>
        <w:widowControl w:val="0"/>
        <w:suppressAutoHyphens/>
        <w:spacing w:after="0" w:line="240" w:lineRule="auto"/>
        <w:jc w:val="both"/>
        <w:rPr>
          <w:rFonts w:ascii="Times New Roman" w:eastAsia="SimSun" w:hAnsi="Times New Roman"/>
          <w:bCs/>
          <w:kern w:val="2"/>
          <w:sz w:val="28"/>
          <w:szCs w:val="28"/>
          <w:lang w:eastAsia="hi-IN" w:bidi="hi-IN"/>
        </w:rPr>
      </w:pPr>
    </w:p>
    <w:p w:rsidR="004F1071" w:rsidRDefault="004F1071" w:rsidP="004D3819">
      <w:pPr>
        <w:widowControl w:val="0"/>
        <w:suppressAutoHyphens/>
        <w:spacing w:after="0" w:line="240" w:lineRule="auto"/>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t>Все мероприятия по энергосбережению и повышению энергетической эффективности должны соответствовать следующим принципам:</w:t>
      </w:r>
    </w:p>
    <w:p w:rsidR="004F1071" w:rsidRDefault="004F1071" w:rsidP="004D3819">
      <w:pPr>
        <w:widowControl w:val="0"/>
        <w:numPr>
          <w:ilvl w:val="0"/>
          <w:numId w:val="14"/>
        </w:numPr>
        <w:suppressAutoHyphens/>
        <w:spacing w:after="0" w:line="240" w:lineRule="auto"/>
        <w:ind w:left="0" w:firstLine="360"/>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t>принцип реализуемости мероприятий, в соответствии с которым обязательные мероприятия должны устанавливаться с учетом технической возможности и экономической целесообразности их осуществления в домах, относящихся к определенной группе (имеющих, в частности, схожие конструктивные и технические параметры, уровень благоустройства, схемы теплоснабжения и водоснабжения);</w:t>
      </w:r>
    </w:p>
    <w:p w:rsidR="004F1071" w:rsidRDefault="004F1071" w:rsidP="004D3819">
      <w:pPr>
        <w:widowControl w:val="0"/>
        <w:numPr>
          <w:ilvl w:val="0"/>
          <w:numId w:val="14"/>
        </w:numPr>
        <w:suppressAutoHyphens/>
        <w:spacing w:after="0" w:line="240" w:lineRule="auto"/>
        <w:ind w:left="0" w:firstLine="360"/>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t>принцип своевременности выполнения мероприятий, в соответствии с которым обязательные мероприятия должны устанавливаться с указанием единовременности или периодичности;</w:t>
      </w:r>
    </w:p>
    <w:p w:rsidR="004F1071" w:rsidRDefault="004F1071" w:rsidP="004D3819">
      <w:pPr>
        <w:widowControl w:val="0"/>
        <w:numPr>
          <w:ilvl w:val="0"/>
          <w:numId w:val="14"/>
        </w:numPr>
        <w:suppressAutoHyphens/>
        <w:spacing w:after="0" w:line="240" w:lineRule="auto"/>
        <w:ind w:left="0" w:firstLine="360"/>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t xml:space="preserve">принцип окупаемости (полной или частичной) мероприятий, в соответствии с которым обязательные мероприятия должны устанавливаться с учетом приоритета мероприятий, для которых отношение стоимости сэкономленных энергетических ресурсов, получаемое в течение года после реализации мероприятия, к стоимости реализации мероприятия, является наибольшим, а также </w:t>
      </w:r>
      <w:proofErr w:type="gramStart"/>
      <w:r>
        <w:rPr>
          <w:rFonts w:ascii="Times New Roman" w:eastAsia="SimSun" w:hAnsi="Times New Roman"/>
          <w:bCs/>
          <w:kern w:val="2"/>
          <w:sz w:val="28"/>
          <w:szCs w:val="28"/>
          <w:lang w:eastAsia="hi-IN" w:bidi="hi-IN"/>
        </w:rPr>
        <w:t>мероприятий</w:t>
      </w:r>
      <w:proofErr w:type="gramEnd"/>
      <w:r>
        <w:rPr>
          <w:rFonts w:ascii="Times New Roman" w:eastAsia="SimSun" w:hAnsi="Times New Roman"/>
          <w:bCs/>
          <w:kern w:val="2"/>
          <w:sz w:val="28"/>
          <w:szCs w:val="28"/>
          <w:lang w:eastAsia="hi-IN" w:bidi="hi-IN"/>
        </w:rPr>
        <w:t xml:space="preserve"> стоимость реализации которых является минимальной;</w:t>
      </w:r>
    </w:p>
    <w:p w:rsidR="004F1071" w:rsidRDefault="004F1071" w:rsidP="004D3819">
      <w:pPr>
        <w:widowControl w:val="0"/>
        <w:numPr>
          <w:ilvl w:val="0"/>
          <w:numId w:val="14"/>
        </w:numPr>
        <w:suppressAutoHyphens/>
        <w:spacing w:after="0" w:line="240" w:lineRule="auto"/>
        <w:ind w:left="0" w:firstLine="360"/>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t xml:space="preserve">принцип обеспечения комфорта граждан, в соответствии с которым обязательные мероприятия должны обеспечивать в помещениях самостоятельного использования и в помещениях общего пользования в многоквартирном доме установленные законодательством Российской Федерации параметры качества коммунальных услуг и требования санитарных норм и правил; </w:t>
      </w:r>
    </w:p>
    <w:p w:rsidR="004F1071" w:rsidRDefault="004F1071" w:rsidP="004D3819">
      <w:pPr>
        <w:widowControl w:val="0"/>
        <w:numPr>
          <w:ilvl w:val="0"/>
          <w:numId w:val="14"/>
        </w:numPr>
        <w:suppressAutoHyphens/>
        <w:spacing w:after="0" w:line="240" w:lineRule="auto"/>
        <w:ind w:left="0" w:firstLine="360"/>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t>принцип эффективного и рационального использования электрической и тепловой энергии, газа, холодной и горячей воды при реализации мероприятий, в соответствии с которым мероприятия должны обеспечивать минимизацию потерь и нерационального использования энергетических ресурсов и воды в помещениях самостоятельного использования и общего пользования в многоквартирном доме и для общедомовых нужд.</w:t>
      </w:r>
    </w:p>
    <w:p w:rsidR="004F1071" w:rsidRDefault="004F1071" w:rsidP="004D3819">
      <w:pPr>
        <w:widowControl w:val="0"/>
        <w:numPr>
          <w:ilvl w:val="0"/>
          <w:numId w:val="14"/>
        </w:numPr>
        <w:suppressAutoHyphens/>
        <w:spacing w:after="0" w:line="240" w:lineRule="auto"/>
        <w:ind w:left="0" w:firstLine="360"/>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lastRenderedPageBreak/>
        <w:t>принцип учета климатических и экологических условий, в соответствии с которым обязательные мероприятия должны устанавливаться с учетом природно-климатических и экологических особенностей поселений, в которых расположены многоквартирные дома.</w:t>
      </w:r>
    </w:p>
    <w:p w:rsidR="004F1071" w:rsidRDefault="004F1071" w:rsidP="004F1071">
      <w:pPr>
        <w:widowControl w:val="0"/>
        <w:suppressAutoHyphens/>
        <w:spacing w:after="0" w:line="240" w:lineRule="auto"/>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bCs/>
          <w:kern w:val="2"/>
          <w:sz w:val="28"/>
          <w:szCs w:val="28"/>
          <w:lang w:eastAsia="hi-IN" w:bidi="hi-IN"/>
        </w:rPr>
      </w:pPr>
      <w:r>
        <w:rPr>
          <w:rFonts w:ascii="Times New Roman" w:eastAsia="SimSun" w:hAnsi="Times New Roman"/>
          <w:b/>
          <w:bCs/>
          <w:kern w:val="2"/>
          <w:sz w:val="28"/>
          <w:szCs w:val="28"/>
          <w:lang w:eastAsia="hi-IN" w:bidi="hi-IN"/>
        </w:rPr>
        <w:t>4. Основные направления энергосбережения</w:t>
      </w:r>
    </w:p>
    <w:p w:rsidR="004F1071" w:rsidRDefault="004F1071" w:rsidP="004F1071">
      <w:pPr>
        <w:widowControl w:val="0"/>
        <w:suppressAutoHyphens/>
        <w:spacing w:after="0" w:line="240" w:lineRule="auto"/>
        <w:jc w:val="center"/>
        <w:rPr>
          <w:rFonts w:ascii="Times New Roman" w:eastAsia="SimSun" w:hAnsi="Times New Roman"/>
          <w:b/>
          <w:bCs/>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bCs/>
          <w:iCs/>
          <w:kern w:val="2"/>
          <w:sz w:val="28"/>
          <w:szCs w:val="28"/>
          <w:lang w:eastAsia="hi-IN" w:bidi="hi-IN"/>
        </w:rPr>
      </w:pPr>
      <w:r>
        <w:rPr>
          <w:rFonts w:ascii="Times New Roman" w:eastAsia="SimSun" w:hAnsi="Times New Roman"/>
          <w:b/>
          <w:bCs/>
          <w:iCs/>
          <w:kern w:val="2"/>
          <w:sz w:val="28"/>
          <w:szCs w:val="28"/>
          <w:lang w:eastAsia="hi-IN" w:bidi="hi-IN"/>
        </w:rPr>
        <w:t>4.1 Энергосбережение в системах освещения</w:t>
      </w:r>
    </w:p>
    <w:p w:rsidR="004F1071" w:rsidRDefault="004F1071" w:rsidP="004F1071">
      <w:pPr>
        <w:widowControl w:val="0"/>
        <w:suppressAutoHyphens/>
        <w:spacing w:after="0" w:line="240" w:lineRule="auto"/>
        <w:jc w:val="center"/>
        <w:rPr>
          <w:rFonts w:ascii="Times New Roman" w:eastAsia="SimSun" w:hAnsi="Times New Roman"/>
          <w:b/>
          <w:bCs/>
          <w:iCs/>
          <w:kern w:val="2"/>
          <w:sz w:val="28"/>
          <w:szCs w:val="28"/>
          <w:lang w:eastAsia="hi-IN" w:bidi="hi-IN"/>
        </w:rPr>
      </w:pP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Замена осветительных приборов на более эффективные легко реализуется, при этом достигается не только экономия электроэнергии, но и существенно увеличивается срок службы ламп, следовательно, снижаются и эксплуатационные расходы. </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Для осветительных приборов используют напряжения 12, 36, 127, 220 и 380 В. Коэффициенты мощности ламп накаливания равны единице, у газоразрядных ламп с пускорегулирующей аппаратурой — 0,5-0,6. В осветительных установках с лампами  ртутными разрядными люминесцентными лампами высокого давления (ДРЛ) и с люминесцентными лампами (ЛЛ) используется групповая компенсация реактивной мощности с помощью конденсаторных батарей.</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Осветительные приборы являются однофазной нагрузкой. Эту нагрузку легко распределить по фазам для получения равномерной загрузки фаз. Освещение представляет собой равномерный характер нагрузки, продолжительность работы которой зависит от сезона и географического положения. При использовании газоразрядных ламп в сети (прежде всего в нулевом проводе) появляются высшие гармоники.</w:t>
      </w:r>
    </w:p>
    <w:p w:rsidR="004F1071" w:rsidRDefault="004F1071" w:rsidP="004F1071">
      <w:pPr>
        <w:widowControl w:val="0"/>
        <w:suppressAutoHyphens/>
        <w:spacing w:after="0" w:line="240" w:lineRule="auto"/>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kern w:val="2"/>
          <w:sz w:val="28"/>
          <w:szCs w:val="28"/>
          <w:lang w:eastAsia="hi-IN" w:bidi="hi-IN"/>
        </w:rPr>
      </w:pPr>
      <w:r>
        <w:rPr>
          <w:rFonts w:ascii="Times New Roman" w:eastAsia="SimSun" w:hAnsi="Times New Roman"/>
          <w:b/>
          <w:kern w:val="2"/>
          <w:sz w:val="28"/>
          <w:szCs w:val="28"/>
          <w:lang w:eastAsia="hi-IN" w:bidi="hi-IN"/>
        </w:rPr>
        <w:t>Лампы накаливания</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Лампы накаливания (ЛН) имеют самую низкую световую отдачу и самый маленький срок службы. Чаще всего ЛН используются в ЖКХ, на промышленных предприятиях для аварийного освещения производственных помещений, во вспомогательных и подсобных помещениях без постоянного пребывания людей, а также там, где другие лампы не подходят по условиям окружающей среды (повышенная влажность и др.) или при специальных требованиях по ограничению радиопомех. На срок службы ЛН сильно влияет величина напряжения питания. На каждый процент изменения напряжения питания ламп срок службы ЛН изменяется на 10% в обратную сторону. Напряжение питания существенно влияет и на световой поток ЛН: на каждый процент изменения напряжения световой поток изменяется в ту же сторону на 3,7 %.</w:t>
      </w:r>
    </w:p>
    <w:p w:rsidR="004F1071" w:rsidRDefault="004F1071" w:rsidP="004F1071">
      <w:pPr>
        <w:widowControl w:val="0"/>
        <w:suppressAutoHyphens/>
        <w:spacing w:after="0" w:line="240" w:lineRule="auto"/>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kern w:val="2"/>
          <w:sz w:val="28"/>
          <w:szCs w:val="28"/>
          <w:lang w:eastAsia="hi-IN" w:bidi="hi-IN"/>
        </w:rPr>
      </w:pPr>
      <w:r>
        <w:rPr>
          <w:rFonts w:ascii="Times New Roman" w:eastAsia="SimSun" w:hAnsi="Times New Roman"/>
          <w:b/>
          <w:kern w:val="2"/>
          <w:sz w:val="28"/>
          <w:szCs w:val="28"/>
          <w:lang w:eastAsia="hi-IN" w:bidi="hi-IN"/>
        </w:rPr>
        <w:t>Люминесцентные лампы</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Люминесцентные лампы (ЛЛ) являются самым распространенным источником освещения административных зданий, конструкторских бюро, лабораторий, а также при небольшой высоте установки — до </w:t>
      </w:r>
      <w:smartTag w:uri="urn:schemas-microsoft-com:office:smarttags" w:element="metricconverter">
        <w:smartTagPr>
          <w:attr w:name="ProductID" w:val="4 м"/>
        </w:smartTagPr>
        <w:r>
          <w:rPr>
            <w:rFonts w:ascii="Times New Roman" w:eastAsia="SimSun" w:hAnsi="Times New Roman"/>
            <w:kern w:val="2"/>
            <w:sz w:val="28"/>
            <w:szCs w:val="28"/>
            <w:lang w:eastAsia="hi-IN" w:bidi="hi-IN"/>
          </w:rPr>
          <w:t>4 м</w:t>
        </w:r>
      </w:smartTag>
      <w:r>
        <w:rPr>
          <w:rFonts w:ascii="Times New Roman" w:eastAsia="SimSun" w:hAnsi="Times New Roman"/>
          <w:kern w:val="2"/>
          <w:sz w:val="28"/>
          <w:szCs w:val="28"/>
          <w:lang w:eastAsia="hi-IN" w:bidi="hi-IN"/>
        </w:rPr>
        <w:t xml:space="preserve"> и производственных помещений. ЛЛ имеют светоотдачу 50-90 лм/Вт, что во много раз превышает светоотдачу ЛН. Срок службы ЛЛ (не менее 5000 ч) </w:t>
      </w:r>
      <w:r>
        <w:rPr>
          <w:rFonts w:ascii="Times New Roman" w:eastAsia="SimSun" w:hAnsi="Times New Roman"/>
          <w:kern w:val="2"/>
          <w:sz w:val="28"/>
          <w:szCs w:val="28"/>
          <w:lang w:eastAsia="hi-IN" w:bidi="hi-IN"/>
        </w:rPr>
        <w:lastRenderedPageBreak/>
        <w:t xml:space="preserve">также существенно выше срока службы ЛН. Люминесцентные лампы применяются для внутреннего освещения сухих помещений, так как на их работу влияют температура окружающего воздуха и влажность. </w:t>
      </w:r>
      <w:proofErr w:type="gramStart"/>
      <w:r>
        <w:rPr>
          <w:rFonts w:ascii="Times New Roman" w:eastAsia="SimSun" w:hAnsi="Times New Roman"/>
          <w:kern w:val="2"/>
          <w:sz w:val="28"/>
          <w:szCs w:val="28"/>
          <w:lang w:eastAsia="hi-IN" w:bidi="hi-IN"/>
        </w:rPr>
        <w:t>При отклонении температуры окружающей среды от оптимальных значений снижается световой поток: максимальная светоотдача ЛЛ при температурах  18-25 °С. Область надежного зажигания ЛЛ находится при температурах от -20 до +40°С. ЛЛ должны применяться при относительной влажности воздуха не более 60-65 %. При более высокой влажности на поверхности ЛЛ образуется пленка, затрудняющая зажигание лампы.</w:t>
      </w:r>
      <w:proofErr w:type="gramEnd"/>
      <w:r>
        <w:rPr>
          <w:rFonts w:ascii="Times New Roman" w:eastAsia="SimSun" w:hAnsi="Times New Roman"/>
          <w:kern w:val="2"/>
          <w:sz w:val="28"/>
          <w:szCs w:val="28"/>
          <w:lang w:eastAsia="hi-IN" w:bidi="hi-IN"/>
        </w:rPr>
        <w:t xml:space="preserve"> На срок службы ЛЛ влияют напряжение питания и частые включения-выключения ламп. На каждый процент изменения напряжения питания срок службы изменяется в обратную сторону на 1,5-3,0 %. Для работы в бытовых и административных зданиях используют компактные люминесцентные лампы со встроенным цоколем (КЛЛ), способные работать в тех же осветительных приборах, что и ЛЛ.</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Замена ЛН на ЛЛ позволяет снизить расход электроэнергии на освещение на 40-55%, замена ЛН на КЛЛ на 40-60%.</w:t>
      </w:r>
    </w:p>
    <w:p w:rsidR="004F1071" w:rsidRDefault="004F1071" w:rsidP="004F1071">
      <w:pPr>
        <w:widowControl w:val="0"/>
        <w:suppressAutoHyphens/>
        <w:spacing w:after="0" w:line="240" w:lineRule="auto"/>
        <w:ind w:firstLine="709"/>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kern w:val="2"/>
          <w:sz w:val="28"/>
          <w:szCs w:val="28"/>
          <w:lang w:eastAsia="hi-IN" w:bidi="hi-IN"/>
        </w:rPr>
      </w:pPr>
      <w:r>
        <w:rPr>
          <w:rFonts w:ascii="Times New Roman" w:eastAsia="SimSun" w:hAnsi="Times New Roman"/>
          <w:b/>
          <w:kern w:val="2"/>
          <w:sz w:val="28"/>
          <w:szCs w:val="28"/>
          <w:lang w:eastAsia="hi-IN" w:bidi="hi-IN"/>
        </w:rPr>
        <w:t>Лампы высокого давления</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Лампы высокого давления широко используются для наружного освещения и для освещения больших помещений (цеха, склады, павильоны и др.). Одним из недостатков ламп высокого давления является их инерционность при повторном включении: если напряжение питания на какой-то миг отключится и снова включится, то требуется определенное время для зажигания ламп, иногда несколько минут. Это во многих случаях требует наличия дополнительного дежурного освещения.</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Электрические и световые параметры ламп высокого давления мало зависят от влажности окружающего воздуха и температуры. Потери мощности в индуктивных балластах составляют до 10 % мощности лампы (у ЛЛ — более 20 %). На световые параметры ламп влияет их положение: в горизонтальном положении световой поток может </w:t>
      </w:r>
      <w:proofErr w:type="gramStart"/>
      <w:r>
        <w:rPr>
          <w:rFonts w:ascii="Times New Roman" w:eastAsia="SimSun" w:hAnsi="Times New Roman"/>
          <w:kern w:val="2"/>
          <w:sz w:val="28"/>
          <w:szCs w:val="28"/>
          <w:lang w:eastAsia="hi-IN" w:bidi="hi-IN"/>
        </w:rPr>
        <w:t>снизится</w:t>
      </w:r>
      <w:proofErr w:type="gramEnd"/>
      <w:r>
        <w:rPr>
          <w:rFonts w:ascii="Times New Roman" w:eastAsia="SimSun" w:hAnsi="Times New Roman"/>
          <w:kern w:val="2"/>
          <w:sz w:val="28"/>
          <w:szCs w:val="28"/>
          <w:lang w:eastAsia="hi-IN" w:bidi="hi-IN"/>
        </w:rPr>
        <w:t xml:space="preserve"> до 15% по сравнению с вертикальным положением. Более экономичной версией ДРЛ являются ртутные дуговые разрядные лампы с излучающими добавками (МГЛ)</w:t>
      </w:r>
      <w:proofErr w:type="gramStart"/>
      <w:r>
        <w:rPr>
          <w:rFonts w:ascii="Times New Roman" w:eastAsia="SimSun" w:hAnsi="Times New Roman"/>
          <w:kern w:val="2"/>
          <w:sz w:val="28"/>
          <w:szCs w:val="28"/>
          <w:lang w:eastAsia="hi-IN" w:bidi="hi-IN"/>
        </w:rPr>
        <w:t>.С</w:t>
      </w:r>
      <w:proofErr w:type="gramEnd"/>
      <w:r>
        <w:rPr>
          <w:rFonts w:ascii="Times New Roman" w:eastAsia="SimSun" w:hAnsi="Times New Roman"/>
          <w:kern w:val="2"/>
          <w:sz w:val="28"/>
          <w:szCs w:val="28"/>
          <w:lang w:eastAsia="hi-IN" w:bidi="hi-IN"/>
        </w:rPr>
        <w:t>ветоотдача и срок службы у ДРЛ и МГЛ примерно такие же, как у люминесцентных ламп. У натриевых ламп (НЛВД) светоотдача примерно в два раза выше, но очень низкий индекс цветопередачи. Из-за последнего (красноватый оттенок цвета) натриевые лампы не применяются для освещения цехов и производственных помещений; их применяют для наружного освещения территорий предприятий и дорог.</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Замена ЛЛ на ДРЛ позволяет снизить расход электроэнергии на освещение на 40-45%, на МГЛ на 55-60%, на НЛВД </w:t>
      </w:r>
      <w:proofErr w:type="gramStart"/>
      <w:r>
        <w:rPr>
          <w:rFonts w:ascii="Times New Roman" w:eastAsia="SimSun" w:hAnsi="Times New Roman"/>
          <w:kern w:val="2"/>
          <w:sz w:val="28"/>
          <w:szCs w:val="28"/>
          <w:lang w:eastAsia="hi-IN" w:bidi="hi-IN"/>
        </w:rPr>
        <w:t>на</w:t>
      </w:r>
      <w:proofErr w:type="gramEnd"/>
      <w:r>
        <w:rPr>
          <w:rFonts w:ascii="Times New Roman" w:eastAsia="SimSun" w:hAnsi="Times New Roman"/>
          <w:kern w:val="2"/>
          <w:sz w:val="28"/>
          <w:szCs w:val="28"/>
          <w:lang w:eastAsia="hi-IN" w:bidi="hi-IN"/>
        </w:rPr>
        <w:t xml:space="preserve"> 55-70%.</w:t>
      </w:r>
    </w:p>
    <w:p w:rsidR="004F1071" w:rsidRDefault="004F1071" w:rsidP="004F1071">
      <w:pPr>
        <w:widowControl w:val="0"/>
        <w:suppressAutoHyphens/>
        <w:spacing w:after="0" w:line="240" w:lineRule="auto"/>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kern w:val="2"/>
          <w:sz w:val="28"/>
          <w:szCs w:val="28"/>
          <w:lang w:eastAsia="hi-IN" w:bidi="hi-IN"/>
        </w:rPr>
      </w:pPr>
      <w:r>
        <w:rPr>
          <w:rFonts w:ascii="Times New Roman" w:eastAsia="SimSun" w:hAnsi="Times New Roman"/>
          <w:b/>
          <w:kern w:val="2"/>
          <w:sz w:val="28"/>
          <w:szCs w:val="28"/>
          <w:lang w:eastAsia="hi-IN" w:bidi="hi-IN"/>
        </w:rPr>
        <w:t>Светодиоды</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В последнее время появились новые виды осветительных приборов — светодиоды. Эти приборы потребляют очень небольшую мощность, имеют очень большой срок службы. На сегодняшний день светодиоды не дают достаточный световой поток для освещения производственных помещений, </w:t>
      </w:r>
      <w:r>
        <w:rPr>
          <w:rFonts w:ascii="Times New Roman" w:eastAsia="SimSun" w:hAnsi="Times New Roman"/>
          <w:kern w:val="2"/>
          <w:sz w:val="28"/>
          <w:szCs w:val="28"/>
          <w:lang w:eastAsia="hi-IN" w:bidi="hi-IN"/>
        </w:rPr>
        <w:lastRenderedPageBreak/>
        <w:t xml:space="preserve">но уже находят применение в освещении рекламных сооружений, в подсветке приборов, уже есть светильники на светодиодах для аварийного освещения. Светодиоды можно применить как дежурное освещение, в подъездах жилых домов при использовании схем, включающих на короткое время (2-5 мин.) основное освещение по нажатию жильцами электрических кнопок или по сигналу отдатчиков присутствия. </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Замена ЛЛ на лампы на светодиодах позволяет снизить расход электроэнергии на освещение на 80-90%.</w:t>
      </w:r>
    </w:p>
    <w:p w:rsidR="004F1071" w:rsidRDefault="004F1071" w:rsidP="004F1071">
      <w:pPr>
        <w:widowControl w:val="0"/>
        <w:suppressAutoHyphens/>
        <w:spacing w:after="0" w:line="240" w:lineRule="auto"/>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kern w:val="2"/>
          <w:sz w:val="28"/>
          <w:szCs w:val="28"/>
          <w:lang w:eastAsia="hi-IN" w:bidi="hi-IN"/>
        </w:rPr>
      </w:pPr>
      <w:proofErr w:type="spellStart"/>
      <w:proofErr w:type="gramStart"/>
      <w:r>
        <w:rPr>
          <w:rFonts w:ascii="Times New Roman" w:eastAsia="SimSun" w:hAnsi="Times New Roman"/>
          <w:b/>
          <w:kern w:val="2"/>
          <w:sz w:val="28"/>
          <w:szCs w:val="28"/>
          <w:lang w:eastAsia="hi-IN" w:bidi="hi-IN"/>
        </w:rPr>
        <w:t>Пуско</w:t>
      </w:r>
      <w:proofErr w:type="spellEnd"/>
      <w:r>
        <w:rPr>
          <w:rFonts w:ascii="Times New Roman" w:eastAsia="SimSun" w:hAnsi="Times New Roman"/>
          <w:b/>
          <w:kern w:val="2"/>
          <w:sz w:val="28"/>
          <w:szCs w:val="28"/>
          <w:lang w:eastAsia="hi-IN" w:bidi="hi-IN"/>
        </w:rPr>
        <w:t>-регулирующая</w:t>
      </w:r>
      <w:proofErr w:type="gramEnd"/>
      <w:r>
        <w:rPr>
          <w:rFonts w:ascii="Times New Roman" w:eastAsia="SimSun" w:hAnsi="Times New Roman"/>
          <w:b/>
          <w:kern w:val="2"/>
          <w:sz w:val="28"/>
          <w:szCs w:val="28"/>
          <w:lang w:eastAsia="hi-IN" w:bidi="hi-IN"/>
        </w:rPr>
        <w:t xml:space="preserve"> аппаратура</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Замена </w:t>
      </w:r>
      <w:proofErr w:type="spellStart"/>
      <w:r>
        <w:rPr>
          <w:rFonts w:ascii="Times New Roman" w:eastAsia="SimSun" w:hAnsi="Times New Roman"/>
          <w:kern w:val="2"/>
          <w:sz w:val="28"/>
          <w:szCs w:val="28"/>
          <w:lang w:eastAsia="hi-IN" w:bidi="hi-IN"/>
        </w:rPr>
        <w:t>пуско</w:t>
      </w:r>
      <w:proofErr w:type="spellEnd"/>
      <w:r>
        <w:rPr>
          <w:rFonts w:ascii="Times New Roman" w:eastAsia="SimSun" w:hAnsi="Times New Roman"/>
          <w:kern w:val="2"/>
          <w:sz w:val="28"/>
          <w:szCs w:val="28"/>
          <w:lang w:eastAsia="hi-IN" w:bidi="hi-IN"/>
        </w:rPr>
        <w:t xml:space="preserve">-регулирующей аппаратуры (ПРА) люминесцентных лам на электромагнитные ПРА с пониженными потерями позволяет повысить светоотдачу ЛЛ на 5-25%, а </w:t>
      </w:r>
      <w:proofErr w:type="gramStart"/>
      <w:r>
        <w:rPr>
          <w:rFonts w:ascii="Times New Roman" w:eastAsia="SimSun" w:hAnsi="Times New Roman"/>
          <w:kern w:val="2"/>
          <w:sz w:val="28"/>
          <w:szCs w:val="28"/>
          <w:lang w:eastAsia="hi-IN" w:bidi="hi-IN"/>
        </w:rPr>
        <w:t>на</w:t>
      </w:r>
      <w:proofErr w:type="gramEnd"/>
      <w:r>
        <w:rPr>
          <w:rFonts w:ascii="Times New Roman" w:eastAsia="SimSun" w:hAnsi="Times New Roman"/>
          <w:kern w:val="2"/>
          <w:sz w:val="28"/>
          <w:szCs w:val="28"/>
          <w:lang w:eastAsia="hi-IN" w:bidi="hi-IN"/>
        </w:rPr>
        <w:t xml:space="preserve"> электронные ПРА на 15-50%.</w:t>
      </w:r>
    </w:p>
    <w:p w:rsidR="004F1071" w:rsidRDefault="004F1071" w:rsidP="004F1071">
      <w:pPr>
        <w:widowControl w:val="0"/>
        <w:suppressAutoHyphens/>
        <w:spacing w:after="0" w:line="240" w:lineRule="auto"/>
        <w:jc w:val="both"/>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kern w:val="2"/>
          <w:sz w:val="28"/>
          <w:szCs w:val="28"/>
          <w:lang w:eastAsia="hi-IN" w:bidi="hi-IN"/>
        </w:rPr>
      </w:pPr>
      <w:r>
        <w:rPr>
          <w:rFonts w:ascii="Times New Roman" w:eastAsia="SimSun" w:hAnsi="Times New Roman"/>
          <w:b/>
          <w:kern w:val="2"/>
          <w:sz w:val="28"/>
          <w:szCs w:val="28"/>
          <w:lang w:eastAsia="hi-IN" w:bidi="hi-IN"/>
        </w:rPr>
        <w:t>Автоматическое управление освещением</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Управление освещением в зависимости от уровня естественной освещенности позволяет снизить расход электроэнергии на освещение:</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в случае автоматического включения и выключения освещения при критическом уровне освещенности позволяет снизить расход электроэнергии на 10-15%;</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в случае зонного управления освещением в зависимости от зонного распределения естественной освещенности (каждая зона управляется дискретно) позволяет снизить расход электроэнергии на 20-25%;</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в случае плавного регулирования светового потока светильников в зависимости от распределения естественной освещенности позволяет снизить расход электроэнергии на 30-40%.</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Применение автоматических выключателей в зонах временного пребывания персонала позволяет снизить расход электроэнергии на 10-20%.</w:t>
      </w:r>
    </w:p>
    <w:p w:rsidR="004F1071" w:rsidRDefault="004F1071" w:rsidP="004F1071">
      <w:pPr>
        <w:widowControl w:val="0"/>
        <w:suppressAutoHyphens/>
        <w:spacing w:after="0" w:line="240" w:lineRule="auto"/>
        <w:rPr>
          <w:rFonts w:ascii="Times New Roman" w:eastAsia="SimSun" w:hAnsi="Times New Roman"/>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kern w:val="2"/>
          <w:sz w:val="28"/>
          <w:szCs w:val="28"/>
          <w:lang w:eastAsia="hi-IN" w:bidi="hi-IN"/>
        </w:rPr>
      </w:pPr>
      <w:r>
        <w:rPr>
          <w:rFonts w:ascii="Times New Roman" w:eastAsia="SimSun" w:hAnsi="Times New Roman"/>
          <w:b/>
          <w:kern w:val="2"/>
          <w:sz w:val="28"/>
          <w:szCs w:val="28"/>
          <w:lang w:eastAsia="hi-IN" w:bidi="hi-IN"/>
        </w:rPr>
        <w:t xml:space="preserve">Основные мероприятия по повышению </w:t>
      </w:r>
      <w:proofErr w:type="spellStart"/>
      <w:r>
        <w:rPr>
          <w:rFonts w:ascii="Times New Roman" w:eastAsia="SimSun" w:hAnsi="Times New Roman"/>
          <w:b/>
          <w:kern w:val="2"/>
          <w:sz w:val="28"/>
          <w:szCs w:val="28"/>
          <w:lang w:eastAsia="hi-IN" w:bidi="hi-IN"/>
        </w:rPr>
        <w:t>энергоэффективности</w:t>
      </w:r>
      <w:proofErr w:type="spellEnd"/>
      <w:r>
        <w:rPr>
          <w:rFonts w:ascii="Times New Roman" w:eastAsia="SimSun" w:hAnsi="Times New Roman"/>
          <w:b/>
          <w:kern w:val="2"/>
          <w:sz w:val="28"/>
          <w:szCs w:val="28"/>
          <w:lang w:eastAsia="hi-IN" w:bidi="hi-IN"/>
        </w:rPr>
        <w:t xml:space="preserve"> систем освещения</w:t>
      </w: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Основные мероприятия по повышению </w:t>
      </w:r>
      <w:proofErr w:type="spellStart"/>
      <w:r>
        <w:rPr>
          <w:rFonts w:ascii="Times New Roman" w:eastAsia="SimSun" w:hAnsi="Times New Roman"/>
          <w:kern w:val="2"/>
          <w:sz w:val="28"/>
          <w:szCs w:val="28"/>
          <w:lang w:eastAsia="hi-IN" w:bidi="hi-IN"/>
        </w:rPr>
        <w:t>энергоэффективности</w:t>
      </w:r>
      <w:proofErr w:type="spellEnd"/>
      <w:r>
        <w:rPr>
          <w:rFonts w:ascii="Times New Roman" w:eastAsia="SimSun" w:hAnsi="Times New Roman"/>
          <w:kern w:val="2"/>
          <w:sz w:val="28"/>
          <w:szCs w:val="28"/>
          <w:lang w:eastAsia="hi-IN" w:bidi="hi-IN"/>
        </w:rPr>
        <w:t xml:space="preserve"> освещения следующие:</w:t>
      </w:r>
    </w:p>
    <w:p w:rsidR="004F1071" w:rsidRDefault="004F1071" w:rsidP="004D3819">
      <w:pPr>
        <w:widowControl w:val="0"/>
        <w:numPr>
          <w:ilvl w:val="0"/>
          <w:numId w:val="15"/>
        </w:numPr>
        <w:tabs>
          <w:tab w:val="num" w:pos="851"/>
        </w:tabs>
        <w:suppressAutoHyphens/>
        <w:spacing w:after="0" w:line="240" w:lineRule="auto"/>
        <w:ind w:left="284" w:firstLine="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Замена источников света новыми </w:t>
      </w:r>
      <w:proofErr w:type="spellStart"/>
      <w:r>
        <w:rPr>
          <w:rFonts w:ascii="Times New Roman" w:eastAsia="SimSun" w:hAnsi="Times New Roman"/>
          <w:kern w:val="2"/>
          <w:sz w:val="28"/>
          <w:szCs w:val="28"/>
          <w:lang w:eastAsia="hi-IN" w:bidi="hi-IN"/>
        </w:rPr>
        <w:t>энергоэффективными</w:t>
      </w:r>
      <w:proofErr w:type="spellEnd"/>
      <w:r>
        <w:rPr>
          <w:rFonts w:ascii="Times New Roman" w:eastAsia="SimSun" w:hAnsi="Times New Roman"/>
          <w:kern w:val="2"/>
          <w:sz w:val="28"/>
          <w:szCs w:val="28"/>
          <w:lang w:eastAsia="hi-IN" w:bidi="hi-IN"/>
        </w:rPr>
        <w:t xml:space="preserve"> лампами при обеспечении установленных норм освещенности;</w:t>
      </w:r>
    </w:p>
    <w:p w:rsidR="004F1071" w:rsidRDefault="004F1071" w:rsidP="004D3819">
      <w:pPr>
        <w:widowControl w:val="0"/>
        <w:numPr>
          <w:ilvl w:val="0"/>
          <w:numId w:val="15"/>
        </w:numPr>
        <w:tabs>
          <w:tab w:val="num" w:pos="851"/>
        </w:tabs>
        <w:suppressAutoHyphens/>
        <w:spacing w:after="0" w:line="240" w:lineRule="auto"/>
        <w:ind w:left="284" w:firstLine="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Максимальное использование естественного освещения в дневное время и автоматическое управление искусственным освещением в зависимости от уровня естественного освещения. Управление включением освещения может осуществляться от инфракрасных датчиков, присутствия людей или движения;</w:t>
      </w:r>
    </w:p>
    <w:p w:rsidR="004F1071"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Использование современной осветительной арматуры с </w:t>
      </w:r>
      <w:proofErr w:type="gramStart"/>
      <w:r>
        <w:rPr>
          <w:rFonts w:ascii="Times New Roman" w:eastAsia="SimSun" w:hAnsi="Times New Roman"/>
          <w:kern w:val="2"/>
          <w:sz w:val="28"/>
          <w:szCs w:val="28"/>
          <w:lang w:eastAsia="hi-IN" w:bidi="hi-IN"/>
        </w:rPr>
        <w:t>рациональным</w:t>
      </w:r>
      <w:proofErr w:type="gramEnd"/>
      <w:r>
        <w:rPr>
          <w:rFonts w:ascii="Times New Roman" w:eastAsia="SimSun" w:hAnsi="Times New Roman"/>
          <w:kern w:val="2"/>
          <w:sz w:val="28"/>
          <w:szCs w:val="28"/>
          <w:lang w:eastAsia="hi-IN" w:bidi="hi-IN"/>
        </w:rPr>
        <w:t xml:space="preserve"> </w:t>
      </w:r>
      <w:proofErr w:type="spellStart"/>
      <w:r>
        <w:rPr>
          <w:rFonts w:ascii="Times New Roman" w:eastAsia="SimSun" w:hAnsi="Times New Roman"/>
          <w:kern w:val="2"/>
          <w:sz w:val="28"/>
          <w:szCs w:val="28"/>
          <w:lang w:eastAsia="hi-IN" w:bidi="hi-IN"/>
        </w:rPr>
        <w:t>светораспределением</w:t>
      </w:r>
      <w:proofErr w:type="spellEnd"/>
      <w:r>
        <w:rPr>
          <w:rFonts w:ascii="Times New Roman" w:eastAsia="SimSun" w:hAnsi="Times New Roman"/>
          <w:kern w:val="2"/>
          <w:sz w:val="28"/>
          <w:szCs w:val="28"/>
          <w:lang w:eastAsia="hi-IN" w:bidi="hi-IN"/>
        </w:rPr>
        <w:t>;</w:t>
      </w:r>
    </w:p>
    <w:p w:rsidR="004F1071"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Использование электронной пускорегулирующей аппаратуры (ЭПРА);</w:t>
      </w:r>
    </w:p>
    <w:p w:rsidR="004F1071" w:rsidRDefault="004F1071" w:rsidP="004D3819">
      <w:pPr>
        <w:widowControl w:val="0"/>
        <w:numPr>
          <w:ilvl w:val="0"/>
          <w:numId w:val="15"/>
        </w:numPr>
        <w:tabs>
          <w:tab w:val="num" w:pos="851"/>
        </w:tabs>
        <w:suppressAutoHyphens/>
        <w:spacing w:after="0" w:line="240" w:lineRule="auto"/>
        <w:ind w:left="284" w:firstLine="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Применение автоматических выключателей для систем дежурного освещения в зонах временного пребывания персонала;</w:t>
      </w:r>
    </w:p>
    <w:p w:rsidR="004F1071"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Окраска поверхностей производственных помещений и оборудования в светлые тона для повышения коэффициента использования естественного </w:t>
      </w:r>
      <w:r>
        <w:rPr>
          <w:rFonts w:ascii="Times New Roman" w:eastAsia="SimSun" w:hAnsi="Times New Roman"/>
          <w:kern w:val="2"/>
          <w:sz w:val="28"/>
          <w:szCs w:val="28"/>
          <w:lang w:eastAsia="hi-IN" w:bidi="hi-IN"/>
        </w:rPr>
        <w:lastRenderedPageBreak/>
        <w:t>и искусственного освещения;</w:t>
      </w:r>
    </w:p>
    <w:p w:rsidR="004F1071"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 xml:space="preserve">Содержание </w:t>
      </w:r>
      <w:proofErr w:type="spellStart"/>
      <w:r>
        <w:rPr>
          <w:rFonts w:ascii="Times New Roman" w:eastAsia="SimSun" w:hAnsi="Times New Roman"/>
          <w:kern w:val="2"/>
          <w:sz w:val="28"/>
          <w:szCs w:val="28"/>
          <w:lang w:eastAsia="hi-IN" w:bidi="hi-IN"/>
        </w:rPr>
        <w:t>светопрозрачных</w:t>
      </w:r>
      <w:proofErr w:type="spellEnd"/>
      <w:r>
        <w:rPr>
          <w:rFonts w:ascii="Times New Roman" w:eastAsia="SimSun" w:hAnsi="Times New Roman"/>
          <w:kern w:val="2"/>
          <w:sz w:val="28"/>
          <w:szCs w:val="28"/>
          <w:lang w:eastAsia="hi-IN" w:bidi="hi-IN"/>
        </w:rPr>
        <w:t xml:space="preserve"> конструкций и осветительных приборов в чистоте;</w:t>
      </w:r>
    </w:p>
    <w:p w:rsidR="004F1071" w:rsidRDefault="004F1071" w:rsidP="004F1071">
      <w:pPr>
        <w:widowControl w:val="0"/>
        <w:numPr>
          <w:ilvl w:val="0"/>
          <w:numId w:val="15"/>
        </w:numPr>
        <w:tabs>
          <w:tab w:val="num" w:pos="851"/>
        </w:tabs>
        <w:suppressAutoHyphens/>
        <w:spacing w:after="0" w:line="240" w:lineRule="auto"/>
        <w:ind w:left="284" w:firstLine="0"/>
        <w:jc w:val="both"/>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Установка защиты от превышения номинальных уровней напряжения;</w:t>
      </w:r>
    </w:p>
    <w:p w:rsidR="004F1071" w:rsidRDefault="004F1071" w:rsidP="004D3819">
      <w:pPr>
        <w:widowControl w:val="0"/>
        <w:numPr>
          <w:ilvl w:val="0"/>
          <w:numId w:val="15"/>
        </w:numPr>
        <w:tabs>
          <w:tab w:val="num" w:pos="851"/>
        </w:tabs>
        <w:suppressAutoHyphens/>
        <w:spacing w:after="0" w:line="240" w:lineRule="auto"/>
        <w:ind w:left="284" w:firstLine="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При установке новых люминесцентных приборов рекомендуется применить электронные высокочастотные балласты, позволяющие экономить до 30 % электроэнергии;</w:t>
      </w:r>
    </w:p>
    <w:p w:rsidR="004F1071" w:rsidRDefault="004F1071" w:rsidP="004D3819">
      <w:pPr>
        <w:widowControl w:val="0"/>
        <w:numPr>
          <w:ilvl w:val="0"/>
          <w:numId w:val="15"/>
        </w:numPr>
        <w:tabs>
          <w:tab w:val="num" w:pos="851"/>
        </w:tabs>
        <w:suppressAutoHyphens/>
        <w:spacing w:after="0" w:line="240" w:lineRule="auto"/>
        <w:ind w:left="284" w:firstLine="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Обычные люминесцентные светильники, работающие более 5000 ч в год, должны быть оборудованы отражателями, позволяющими удвоить световой поток или при том же световом потоке уменьшить вдвое количество люминесцентных ламп;</w:t>
      </w:r>
    </w:p>
    <w:p w:rsidR="004F1071" w:rsidRDefault="004F1071" w:rsidP="004D3819">
      <w:pPr>
        <w:widowControl w:val="0"/>
        <w:numPr>
          <w:ilvl w:val="0"/>
          <w:numId w:val="15"/>
        </w:numPr>
        <w:tabs>
          <w:tab w:val="num" w:pos="851"/>
        </w:tabs>
        <w:suppressAutoHyphens/>
        <w:spacing w:after="0" w:line="240" w:lineRule="auto"/>
        <w:ind w:left="284" w:firstLine="0"/>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Разбивка большого помещения на световые зоны с отдельными для каждой зоны выключателями.</w:t>
      </w:r>
    </w:p>
    <w:p w:rsidR="004F1071" w:rsidRDefault="004F1071" w:rsidP="004F1071">
      <w:pPr>
        <w:widowControl w:val="0"/>
        <w:suppressAutoHyphens/>
        <w:spacing w:after="0" w:line="240" w:lineRule="auto"/>
        <w:jc w:val="center"/>
        <w:rPr>
          <w:rFonts w:ascii="Times New Roman" w:eastAsia="SimSun" w:hAnsi="Times New Roman"/>
          <w:b/>
          <w:bCs/>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bCs/>
          <w:iCs/>
          <w:kern w:val="2"/>
          <w:sz w:val="28"/>
          <w:szCs w:val="28"/>
          <w:lang w:eastAsia="hi-IN" w:bidi="hi-IN"/>
        </w:rPr>
      </w:pPr>
      <w:r>
        <w:rPr>
          <w:rFonts w:ascii="Times New Roman" w:eastAsia="SimSun" w:hAnsi="Times New Roman"/>
          <w:b/>
          <w:bCs/>
          <w:iCs/>
          <w:kern w:val="2"/>
          <w:sz w:val="28"/>
          <w:szCs w:val="28"/>
          <w:lang w:eastAsia="hi-IN" w:bidi="hi-IN"/>
        </w:rPr>
        <w:t>4.2 Повышение эффективности выработки и транспортировки тепла</w:t>
      </w:r>
    </w:p>
    <w:p w:rsidR="004F1071" w:rsidRDefault="004F1071" w:rsidP="004F1071">
      <w:pPr>
        <w:widowControl w:val="0"/>
        <w:suppressAutoHyphens/>
        <w:spacing w:after="0" w:line="240" w:lineRule="auto"/>
        <w:jc w:val="both"/>
        <w:rPr>
          <w:rFonts w:ascii="Times New Roman" w:eastAsia="SimSun" w:hAnsi="Times New Roman"/>
          <w:bCs/>
          <w:kern w:val="2"/>
          <w:sz w:val="28"/>
          <w:szCs w:val="28"/>
          <w:lang w:eastAsia="hi-IN" w:bidi="hi-IN"/>
        </w:rPr>
      </w:pPr>
    </w:p>
    <w:p w:rsidR="004F1071" w:rsidRDefault="004F1071" w:rsidP="004D3819">
      <w:pPr>
        <w:widowControl w:val="0"/>
        <w:suppressAutoHyphens/>
        <w:spacing w:after="0" w:line="240" w:lineRule="auto"/>
        <w:ind w:firstLine="709"/>
        <w:rPr>
          <w:rFonts w:ascii="Times New Roman" w:eastAsia="SimSun" w:hAnsi="Times New Roman"/>
          <w:bCs/>
          <w:kern w:val="2"/>
          <w:sz w:val="28"/>
          <w:szCs w:val="28"/>
          <w:lang w:eastAsia="hi-IN" w:bidi="hi-IN"/>
        </w:rPr>
      </w:pPr>
      <w:r>
        <w:rPr>
          <w:rFonts w:ascii="Times New Roman" w:eastAsia="SimSun" w:hAnsi="Times New Roman"/>
          <w:bCs/>
          <w:kern w:val="2"/>
          <w:sz w:val="28"/>
          <w:szCs w:val="28"/>
          <w:lang w:eastAsia="hi-IN" w:bidi="hi-IN"/>
        </w:rPr>
        <w:t>Теплоснабжение жилого сектора и бюджетных организаций Перелюбского муниципального района осуществляется котельными.</w:t>
      </w:r>
    </w:p>
    <w:p w:rsidR="004F1071" w:rsidRDefault="004F1071" w:rsidP="004D3819">
      <w:pPr>
        <w:widowControl w:val="0"/>
        <w:suppressAutoHyphens/>
        <w:spacing w:after="0" w:line="240" w:lineRule="auto"/>
        <w:ind w:firstLine="709"/>
        <w:rPr>
          <w:rFonts w:ascii="Times New Roman" w:eastAsia="SimSun" w:hAnsi="Times New Roman"/>
          <w:bCs/>
          <w:iCs/>
          <w:kern w:val="2"/>
          <w:sz w:val="28"/>
          <w:szCs w:val="28"/>
          <w:lang w:eastAsia="hi-IN" w:bidi="hi-IN"/>
        </w:rPr>
      </w:pPr>
      <w:r>
        <w:rPr>
          <w:rFonts w:ascii="Times New Roman" w:eastAsia="SimSun" w:hAnsi="Times New Roman"/>
          <w:bCs/>
          <w:kern w:val="2"/>
          <w:sz w:val="28"/>
          <w:szCs w:val="28"/>
          <w:lang w:eastAsia="hi-IN" w:bidi="hi-IN"/>
        </w:rPr>
        <w:t xml:space="preserve">Характеристика оборудования котельных и тепловых сетей свидетельствует о возможности снижения </w:t>
      </w:r>
      <w:proofErr w:type="spellStart"/>
      <w:r>
        <w:rPr>
          <w:rFonts w:ascii="Times New Roman" w:eastAsia="SimSun" w:hAnsi="Times New Roman"/>
          <w:bCs/>
          <w:kern w:val="2"/>
          <w:sz w:val="28"/>
          <w:szCs w:val="28"/>
          <w:lang w:eastAsia="hi-IN" w:bidi="hi-IN"/>
        </w:rPr>
        <w:t>энергозатрат</w:t>
      </w:r>
      <w:proofErr w:type="spellEnd"/>
      <w:r>
        <w:rPr>
          <w:rFonts w:ascii="Times New Roman" w:eastAsia="SimSun" w:hAnsi="Times New Roman"/>
          <w:bCs/>
          <w:kern w:val="2"/>
          <w:sz w:val="28"/>
          <w:szCs w:val="28"/>
          <w:lang w:eastAsia="hi-IN" w:bidi="hi-IN"/>
        </w:rPr>
        <w:t xml:space="preserve"> при производстве и транспорте тепловой энергии.</w:t>
      </w:r>
      <w:r>
        <w:rPr>
          <w:rFonts w:ascii="Times New Roman" w:eastAsia="SimSun" w:hAnsi="Times New Roman"/>
          <w:bCs/>
          <w:iCs/>
          <w:kern w:val="2"/>
          <w:sz w:val="28"/>
          <w:szCs w:val="28"/>
          <w:lang w:eastAsia="hi-IN" w:bidi="hi-IN"/>
        </w:rPr>
        <w:t xml:space="preserve"> </w:t>
      </w:r>
    </w:p>
    <w:p w:rsidR="004F1071" w:rsidRDefault="004F1071" w:rsidP="004F1071">
      <w:pPr>
        <w:widowControl w:val="0"/>
        <w:suppressAutoHyphens/>
        <w:spacing w:after="0" w:line="240" w:lineRule="auto"/>
        <w:ind w:firstLine="709"/>
        <w:jc w:val="both"/>
        <w:rPr>
          <w:rFonts w:ascii="Times New Roman" w:eastAsia="SimSun" w:hAnsi="Times New Roman"/>
          <w:bCs/>
          <w:iCs/>
          <w:kern w:val="2"/>
          <w:sz w:val="28"/>
          <w:szCs w:val="28"/>
          <w:lang w:eastAsia="hi-IN" w:bidi="hi-IN"/>
        </w:rPr>
      </w:pPr>
      <w:r>
        <w:rPr>
          <w:rFonts w:ascii="Times New Roman" w:eastAsia="SimSun" w:hAnsi="Times New Roman"/>
          <w:bCs/>
          <w:iCs/>
          <w:kern w:val="2"/>
          <w:sz w:val="28"/>
          <w:szCs w:val="28"/>
          <w:lang w:eastAsia="hi-IN" w:bidi="hi-IN"/>
        </w:rPr>
        <w:t>Модернизация систем теплоснабжения охватывает достаточно широкий круг объектов, включающий источники теплоснабжения (котельные), тепловые сети, потребители тепловой энергии. Общая экономия топливно-энергетических ресурсов (ТЭР) при модернизации будет определяться по отдельным участкам и видам потребляемых ТЭР: топлива, электрической и тепловой энергии. При решении вопросов модернизации можно выделить основные направления:</w:t>
      </w:r>
    </w:p>
    <w:p w:rsidR="004F1071" w:rsidRDefault="004F1071" w:rsidP="004D3819">
      <w:pPr>
        <w:widowControl w:val="0"/>
        <w:numPr>
          <w:ilvl w:val="0"/>
          <w:numId w:val="16"/>
        </w:numPr>
        <w:suppressAutoHyphens/>
        <w:spacing w:after="0" w:line="240" w:lineRule="auto"/>
        <w:rPr>
          <w:rFonts w:ascii="Times New Roman" w:eastAsia="SimSun" w:hAnsi="Times New Roman"/>
          <w:bCs/>
          <w:iCs/>
          <w:kern w:val="2"/>
          <w:sz w:val="28"/>
          <w:szCs w:val="28"/>
          <w:lang w:eastAsia="hi-IN" w:bidi="hi-IN"/>
        </w:rPr>
      </w:pPr>
      <w:r>
        <w:rPr>
          <w:rFonts w:ascii="Times New Roman" w:eastAsia="SimSun" w:hAnsi="Times New Roman"/>
          <w:bCs/>
          <w:iCs/>
          <w:kern w:val="2"/>
          <w:sz w:val="28"/>
          <w:szCs w:val="28"/>
          <w:lang w:eastAsia="hi-IN" w:bidi="hi-IN"/>
        </w:rPr>
        <w:t xml:space="preserve">консервация (ликвидация) низкоэффективных источников теплоснабжения (в том числе </w:t>
      </w:r>
      <w:proofErr w:type="spellStart"/>
      <w:r>
        <w:rPr>
          <w:rFonts w:ascii="Times New Roman" w:eastAsia="SimSun" w:hAnsi="Times New Roman"/>
          <w:bCs/>
          <w:iCs/>
          <w:kern w:val="2"/>
          <w:sz w:val="28"/>
          <w:szCs w:val="28"/>
          <w:lang w:eastAsia="hi-IN" w:bidi="hi-IN"/>
        </w:rPr>
        <w:t>электрокотлов</w:t>
      </w:r>
      <w:proofErr w:type="spellEnd"/>
      <w:r>
        <w:rPr>
          <w:rFonts w:ascii="Times New Roman" w:eastAsia="SimSun" w:hAnsi="Times New Roman"/>
          <w:bCs/>
          <w:iCs/>
          <w:kern w:val="2"/>
          <w:sz w:val="28"/>
          <w:szCs w:val="28"/>
          <w:lang w:eastAsia="hi-IN" w:bidi="hi-IN"/>
        </w:rPr>
        <w:t xml:space="preserve"> и котлов на жидком топливе) с установкой  котельных, оснащенных высокоэффективными котлами на природном газе;</w:t>
      </w:r>
    </w:p>
    <w:p w:rsidR="004F1071" w:rsidRDefault="004F1071" w:rsidP="004D3819">
      <w:pPr>
        <w:widowControl w:val="0"/>
        <w:numPr>
          <w:ilvl w:val="0"/>
          <w:numId w:val="16"/>
        </w:numPr>
        <w:suppressAutoHyphens/>
        <w:spacing w:after="0" w:line="240" w:lineRule="auto"/>
        <w:rPr>
          <w:rFonts w:ascii="Times New Roman" w:eastAsia="SimSun" w:hAnsi="Times New Roman"/>
          <w:bCs/>
          <w:iCs/>
          <w:kern w:val="2"/>
          <w:sz w:val="28"/>
          <w:szCs w:val="28"/>
          <w:lang w:eastAsia="hi-IN" w:bidi="hi-IN"/>
        </w:rPr>
      </w:pPr>
      <w:r>
        <w:rPr>
          <w:rFonts w:ascii="Times New Roman" w:eastAsia="SimSun" w:hAnsi="Times New Roman"/>
          <w:bCs/>
          <w:iCs/>
          <w:kern w:val="2"/>
          <w:sz w:val="28"/>
          <w:szCs w:val="28"/>
          <w:lang w:eastAsia="hi-IN" w:bidi="hi-IN"/>
        </w:rPr>
        <w:t>изменение схемы прокладки теплотрасс обеспечивающее уменьшение протяженности теплосети и снижение нерациональных тепловых потерь;</w:t>
      </w:r>
    </w:p>
    <w:p w:rsidR="004F1071" w:rsidRDefault="004F1071" w:rsidP="004D3819">
      <w:pPr>
        <w:widowControl w:val="0"/>
        <w:numPr>
          <w:ilvl w:val="0"/>
          <w:numId w:val="16"/>
        </w:numPr>
        <w:suppressAutoHyphens/>
        <w:spacing w:after="0" w:line="240" w:lineRule="auto"/>
        <w:rPr>
          <w:rFonts w:ascii="Times New Roman" w:eastAsia="SimSun" w:hAnsi="Times New Roman"/>
          <w:bCs/>
          <w:iCs/>
          <w:kern w:val="2"/>
          <w:sz w:val="28"/>
          <w:szCs w:val="28"/>
          <w:lang w:eastAsia="hi-IN" w:bidi="hi-IN"/>
        </w:rPr>
      </w:pPr>
      <w:r>
        <w:rPr>
          <w:rFonts w:ascii="Times New Roman" w:eastAsia="SimSun" w:hAnsi="Times New Roman"/>
          <w:bCs/>
          <w:iCs/>
          <w:kern w:val="2"/>
          <w:sz w:val="28"/>
          <w:szCs w:val="28"/>
          <w:lang w:eastAsia="hi-IN" w:bidi="hi-IN"/>
        </w:rPr>
        <w:t>теплоизоляция неизолированных участков теплотрассы с использованием современных теплоизоляционных материалов, замена существующей изношенной тепловой изоляции на изоляцию из современных материалов.</w:t>
      </w:r>
    </w:p>
    <w:p w:rsidR="004F1071" w:rsidRDefault="004F1071" w:rsidP="004F1071">
      <w:pPr>
        <w:widowControl w:val="0"/>
        <w:suppressAutoHyphens/>
        <w:spacing w:after="0" w:line="240" w:lineRule="auto"/>
        <w:jc w:val="center"/>
        <w:rPr>
          <w:rFonts w:ascii="Times New Roman" w:eastAsia="SimSun" w:hAnsi="Times New Roman"/>
          <w:b/>
          <w:bCs/>
          <w:iCs/>
          <w:kern w:val="2"/>
          <w:sz w:val="28"/>
          <w:szCs w:val="28"/>
          <w:lang w:eastAsia="hi-IN" w:bidi="hi-IN"/>
        </w:rPr>
      </w:pPr>
    </w:p>
    <w:p w:rsidR="004F1071" w:rsidRDefault="004F1071" w:rsidP="004F1071">
      <w:pPr>
        <w:widowControl w:val="0"/>
        <w:suppressAutoHyphens/>
        <w:autoSpaceDE w:val="0"/>
        <w:autoSpaceDN w:val="0"/>
        <w:adjustRightInd w:val="0"/>
        <w:spacing w:after="0" w:line="240" w:lineRule="auto"/>
        <w:jc w:val="center"/>
        <w:rPr>
          <w:rFonts w:ascii="Times New Roman" w:eastAsia="SimSun" w:hAnsi="Times New Roman"/>
          <w:b/>
          <w:color w:val="000000"/>
          <w:kern w:val="2"/>
          <w:sz w:val="28"/>
          <w:szCs w:val="28"/>
          <w:lang w:eastAsia="hi-IN" w:bidi="hi-IN"/>
        </w:rPr>
      </w:pPr>
      <w:r>
        <w:rPr>
          <w:rFonts w:ascii="Times New Roman" w:eastAsia="SimSun" w:hAnsi="Times New Roman"/>
          <w:b/>
          <w:color w:val="000000"/>
          <w:kern w:val="2"/>
          <w:sz w:val="28"/>
          <w:szCs w:val="28"/>
          <w:lang w:eastAsia="hi-IN" w:bidi="hi-IN"/>
        </w:rPr>
        <w:t>Повышение эффективности тепловых сетей</w:t>
      </w:r>
    </w:p>
    <w:p w:rsidR="004F1071" w:rsidRDefault="004F1071" w:rsidP="004D3819">
      <w:pPr>
        <w:widowControl w:val="0"/>
        <w:suppressAutoHyphens/>
        <w:autoSpaceDE w:val="0"/>
        <w:autoSpaceDN w:val="0"/>
        <w:adjustRightInd w:val="0"/>
        <w:spacing w:after="0" w:line="240" w:lineRule="auto"/>
        <w:ind w:firstLine="709"/>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К основным направлениям энергосбережения при распределении тепловой энергии относятся:</w:t>
      </w:r>
    </w:p>
    <w:p w:rsidR="004F1071"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оптимальные с точки зрения затрат на теря</w:t>
      </w:r>
      <w:r>
        <w:rPr>
          <w:rFonts w:ascii="Times New Roman" w:eastAsia="SimSun" w:hAnsi="Times New Roman"/>
          <w:color w:val="000000"/>
          <w:kern w:val="2"/>
          <w:sz w:val="28"/>
          <w:szCs w:val="28"/>
          <w:lang w:eastAsia="hi-IN" w:bidi="hi-IN"/>
        </w:rPr>
        <w:softHyphen/>
        <w:t>емую тепловую энергию и затрат на изоляцию толщина и материал изоляции трубопровода;</w:t>
      </w:r>
    </w:p>
    <w:p w:rsidR="004F1071" w:rsidRDefault="004F1071" w:rsidP="004D3819">
      <w:pPr>
        <w:widowControl w:val="0"/>
        <w:numPr>
          <w:ilvl w:val="0"/>
          <w:numId w:val="17"/>
        </w:numPr>
        <w:suppressAutoHyphens/>
        <w:autoSpaceDE w:val="0"/>
        <w:autoSpaceDN w:val="0"/>
        <w:adjustRightInd w:val="0"/>
        <w:spacing w:after="0" w:line="240" w:lineRule="auto"/>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 xml:space="preserve">наличие </w:t>
      </w:r>
      <w:proofErr w:type="spellStart"/>
      <w:r>
        <w:rPr>
          <w:rFonts w:ascii="Times New Roman" w:eastAsia="SimSun" w:hAnsi="Times New Roman"/>
          <w:color w:val="000000"/>
          <w:kern w:val="2"/>
          <w:sz w:val="28"/>
          <w:szCs w:val="28"/>
          <w:lang w:eastAsia="hi-IN" w:bidi="hi-IN"/>
        </w:rPr>
        <w:t>влагоизолирующего</w:t>
      </w:r>
      <w:proofErr w:type="spellEnd"/>
      <w:r>
        <w:rPr>
          <w:rFonts w:ascii="Times New Roman" w:eastAsia="SimSun" w:hAnsi="Times New Roman"/>
          <w:color w:val="000000"/>
          <w:kern w:val="2"/>
          <w:sz w:val="28"/>
          <w:szCs w:val="28"/>
          <w:lang w:eastAsia="hi-IN" w:bidi="hi-IN"/>
        </w:rPr>
        <w:t xml:space="preserve"> слоя на внешней поверхности изоляции, </w:t>
      </w:r>
      <w:r>
        <w:rPr>
          <w:rFonts w:ascii="Times New Roman" w:eastAsia="SimSun" w:hAnsi="Times New Roman"/>
          <w:color w:val="000000"/>
          <w:kern w:val="2"/>
          <w:sz w:val="28"/>
          <w:szCs w:val="28"/>
          <w:lang w:eastAsia="hi-IN" w:bidi="hi-IN"/>
        </w:rPr>
        <w:lastRenderedPageBreak/>
        <w:t>предотвращающего по</w:t>
      </w:r>
      <w:r>
        <w:rPr>
          <w:rFonts w:ascii="Times New Roman" w:eastAsia="SimSun" w:hAnsi="Times New Roman"/>
          <w:color w:val="000000"/>
          <w:kern w:val="2"/>
          <w:sz w:val="28"/>
          <w:szCs w:val="28"/>
          <w:lang w:eastAsia="hi-IN" w:bidi="hi-IN"/>
        </w:rPr>
        <w:softHyphen/>
        <w:t>падание капельной влаги в изоляцию;</w:t>
      </w:r>
    </w:p>
    <w:p w:rsidR="004F1071"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снижение увлажнения изоляции за счет адсорб</w:t>
      </w:r>
      <w:r>
        <w:rPr>
          <w:rFonts w:ascii="Times New Roman" w:eastAsia="SimSun" w:hAnsi="Times New Roman"/>
          <w:color w:val="000000"/>
          <w:kern w:val="2"/>
          <w:sz w:val="28"/>
          <w:szCs w:val="28"/>
          <w:lang w:eastAsia="hi-IN" w:bidi="hi-IN"/>
        </w:rPr>
        <w:softHyphen/>
        <w:t>ции водяных паров из окружающей среды, изменение влажности на 1% приводит к изменению теплопроводности изоляции на 0,5-1% в туже сторону;</w:t>
      </w:r>
    </w:p>
    <w:p w:rsidR="004F1071" w:rsidRDefault="004F1071" w:rsidP="004D3819">
      <w:pPr>
        <w:widowControl w:val="0"/>
        <w:numPr>
          <w:ilvl w:val="0"/>
          <w:numId w:val="17"/>
        </w:numPr>
        <w:suppressAutoHyphens/>
        <w:autoSpaceDE w:val="0"/>
        <w:autoSpaceDN w:val="0"/>
        <w:adjustRightInd w:val="0"/>
        <w:spacing w:after="0" w:line="240" w:lineRule="auto"/>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 xml:space="preserve">снижение прямых утечек теплоносителя за счет </w:t>
      </w:r>
      <w:proofErr w:type="spellStart"/>
      <w:r>
        <w:rPr>
          <w:rFonts w:ascii="Times New Roman" w:eastAsia="SimSun" w:hAnsi="Times New Roman"/>
          <w:color w:val="000000"/>
          <w:kern w:val="2"/>
          <w:sz w:val="28"/>
          <w:szCs w:val="28"/>
          <w:lang w:eastAsia="hi-IN" w:bidi="hi-IN"/>
        </w:rPr>
        <w:t>негерметичности</w:t>
      </w:r>
      <w:proofErr w:type="spellEnd"/>
      <w:r>
        <w:rPr>
          <w:rFonts w:ascii="Times New Roman" w:eastAsia="SimSun" w:hAnsi="Times New Roman"/>
          <w:color w:val="000000"/>
          <w:kern w:val="2"/>
          <w:sz w:val="28"/>
          <w:szCs w:val="28"/>
          <w:lang w:eastAsia="hi-IN" w:bidi="hi-IN"/>
        </w:rPr>
        <w:t xml:space="preserve"> трубопроводов и их соедине</w:t>
      </w:r>
      <w:r>
        <w:rPr>
          <w:rFonts w:ascii="Times New Roman" w:eastAsia="SimSun" w:hAnsi="Times New Roman"/>
          <w:color w:val="000000"/>
          <w:kern w:val="2"/>
          <w:sz w:val="28"/>
          <w:szCs w:val="28"/>
          <w:lang w:eastAsia="hi-IN" w:bidi="hi-IN"/>
        </w:rPr>
        <w:softHyphen/>
        <w:t>ний;</w:t>
      </w:r>
    </w:p>
    <w:p w:rsidR="004F1071" w:rsidRDefault="004F1071" w:rsidP="004D3819">
      <w:pPr>
        <w:widowControl w:val="0"/>
        <w:numPr>
          <w:ilvl w:val="0"/>
          <w:numId w:val="17"/>
        </w:numPr>
        <w:suppressAutoHyphens/>
        <w:autoSpaceDE w:val="0"/>
        <w:autoSpaceDN w:val="0"/>
        <w:adjustRightInd w:val="0"/>
        <w:spacing w:after="0" w:line="240" w:lineRule="auto"/>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изоляция арматуры и фланцевых соединений на трубопроводах приводит к снижению потерь при транспортировке на 5-7%;</w:t>
      </w:r>
    </w:p>
    <w:p w:rsidR="004F1071" w:rsidRDefault="004F1071" w:rsidP="004F1071">
      <w:pPr>
        <w:widowControl w:val="0"/>
        <w:numPr>
          <w:ilvl w:val="0"/>
          <w:numId w:val="17"/>
        </w:numPr>
        <w:suppressAutoHyphens/>
        <w:autoSpaceDE w:val="0"/>
        <w:autoSpaceDN w:val="0"/>
        <w:adjustRightInd w:val="0"/>
        <w:spacing w:after="0" w:line="240" w:lineRule="auto"/>
        <w:jc w:val="both"/>
        <w:rPr>
          <w:rFonts w:ascii="Times New Roman" w:eastAsia="SimSun" w:hAnsi="Times New Roman"/>
          <w:color w:val="000000"/>
          <w:kern w:val="2"/>
          <w:sz w:val="28"/>
          <w:szCs w:val="28"/>
          <w:lang w:eastAsia="hi-IN" w:bidi="hi-IN"/>
        </w:rPr>
      </w:pPr>
      <w:r>
        <w:rPr>
          <w:rFonts w:ascii="Times New Roman" w:eastAsia="SimSun" w:hAnsi="Times New Roman"/>
          <w:color w:val="000000"/>
          <w:kern w:val="2"/>
          <w:sz w:val="28"/>
          <w:szCs w:val="28"/>
          <w:lang w:eastAsia="hi-IN" w:bidi="hi-IN"/>
        </w:rPr>
        <w:t>снижение гидравлических сопротивлений водя</w:t>
      </w:r>
      <w:r>
        <w:rPr>
          <w:rFonts w:ascii="Times New Roman" w:eastAsia="SimSun" w:hAnsi="Times New Roman"/>
          <w:color w:val="000000"/>
          <w:kern w:val="2"/>
          <w:sz w:val="28"/>
          <w:szCs w:val="28"/>
          <w:lang w:eastAsia="hi-IN" w:bidi="hi-IN"/>
        </w:rPr>
        <w:softHyphen/>
        <w:t>ных тепловых сетей за счет снижения отложе</w:t>
      </w:r>
      <w:r>
        <w:rPr>
          <w:rFonts w:ascii="Times New Roman" w:eastAsia="SimSun" w:hAnsi="Times New Roman"/>
          <w:color w:val="000000"/>
          <w:kern w:val="2"/>
          <w:sz w:val="28"/>
          <w:szCs w:val="28"/>
          <w:lang w:eastAsia="hi-IN" w:bidi="hi-IN"/>
        </w:rPr>
        <w:softHyphen/>
        <w:t>ний на внутренних стенках трубопроводов.</w:t>
      </w:r>
    </w:p>
    <w:p w:rsidR="004F1071" w:rsidRDefault="004F1071" w:rsidP="004F1071">
      <w:pPr>
        <w:widowControl w:val="0"/>
        <w:suppressAutoHyphens/>
        <w:spacing w:after="0" w:line="240" w:lineRule="auto"/>
        <w:jc w:val="both"/>
        <w:rPr>
          <w:rFonts w:ascii="Times New Roman" w:eastAsia="SimSun" w:hAnsi="Times New Roman"/>
          <w:bCs/>
          <w:iCs/>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bCs/>
          <w:iCs/>
          <w:kern w:val="2"/>
          <w:sz w:val="28"/>
          <w:szCs w:val="28"/>
          <w:lang w:eastAsia="hi-IN" w:bidi="hi-IN"/>
        </w:rPr>
      </w:pPr>
      <w:r>
        <w:rPr>
          <w:rFonts w:ascii="Times New Roman" w:eastAsia="SimSun" w:hAnsi="Times New Roman"/>
          <w:b/>
          <w:bCs/>
          <w:iCs/>
          <w:kern w:val="2"/>
          <w:sz w:val="28"/>
          <w:szCs w:val="28"/>
          <w:lang w:eastAsia="hi-IN" w:bidi="hi-IN"/>
        </w:rPr>
        <w:t>Повышение эффективности теплогенерирующих установок</w:t>
      </w:r>
    </w:p>
    <w:p w:rsidR="004F1071" w:rsidRDefault="004F1071" w:rsidP="004D3819">
      <w:pPr>
        <w:widowControl w:val="0"/>
        <w:suppressAutoHyphens/>
        <w:autoSpaceDE w:val="0"/>
        <w:autoSpaceDN w:val="0"/>
        <w:adjustRightInd w:val="0"/>
        <w:spacing w:after="0" w:line="240" w:lineRule="auto"/>
        <w:ind w:firstLine="709"/>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 xml:space="preserve">Основные мероприятия по энергосбережению в теплогенерирующих установках включают в себя увеличение </w:t>
      </w:r>
      <w:r>
        <w:rPr>
          <w:rFonts w:ascii="Times New Roman" w:eastAsia="SimSun" w:hAnsi="Times New Roman"/>
          <w:kern w:val="2"/>
          <w:sz w:val="28"/>
          <w:szCs w:val="28"/>
          <w:lang w:eastAsia="hi-IN" w:bidi="hi-IN"/>
        </w:rPr>
        <w:t>КПД</w:t>
      </w:r>
      <w:r>
        <w:rPr>
          <w:rFonts w:ascii="Times New Roman" w:eastAsia="TimesNewRoman" w:hAnsi="Times New Roman"/>
          <w:kern w:val="2"/>
          <w:sz w:val="28"/>
          <w:szCs w:val="28"/>
          <w:lang w:eastAsia="hi-IN" w:bidi="hi-IN"/>
        </w:rPr>
        <w:t xml:space="preserve"> теплогенерирующих установок, экономию топлива, снижение потерь теплоты и качественную подготовку воды для питания котлов и подпитки тепловой сети:</w:t>
      </w:r>
    </w:p>
    <w:p w:rsidR="004F1071" w:rsidRDefault="004F1071" w:rsidP="004D3819">
      <w:pPr>
        <w:widowControl w:val="0"/>
        <w:suppressAutoHyphens/>
        <w:autoSpaceDE w:val="0"/>
        <w:autoSpaceDN w:val="0"/>
        <w:adjustRightInd w:val="0"/>
        <w:spacing w:after="0" w:line="240" w:lineRule="auto"/>
        <w:ind w:firstLine="709"/>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Работа по режимной карте, температурному графику, с наименьшим коэффициентом избытка воздуха 1,05…1,1 – для природного газа;</w:t>
      </w:r>
    </w:p>
    <w:p w:rsidR="004F1071" w:rsidRDefault="004F1071" w:rsidP="004D3819">
      <w:pPr>
        <w:widowControl w:val="0"/>
        <w:suppressAutoHyphens/>
        <w:autoSpaceDE w:val="0"/>
        <w:autoSpaceDN w:val="0"/>
        <w:adjustRightInd w:val="0"/>
        <w:spacing w:after="0" w:line="240" w:lineRule="auto"/>
        <w:ind w:firstLine="709"/>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Автоматизация процессов горения топлива и питания котельных агрегатов водой обеспечивает экономию топлива до 1,7 %.</w:t>
      </w:r>
    </w:p>
    <w:p w:rsidR="004F1071" w:rsidRDefault="004F1071" w:rsidP="004D3819">
      <w:pPr>
        <w:widowControl w:val="0"/>
        <w:suppressAutoHyphens/>
        <w:autoSpaceDE w:val="0"/>
        <w:autoSpaceDN w:val="0"/>
        <w:adjustRightInd w:val="0"/>
        <w:spacing w:after="0" w:line="240" w:lineRule="auto"/>
        <w:ind w:firstLine="709"/>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 xml:space="preserve">Снижение температуры уходящих топочных газов за счет установки хвостовых утилизационных поверхностей нагрева (экономайзера, воздухоподогревателя, контактного теплообменника позволяет экономить 3-4 % топлива на каждый </w:t>
      </w:r>
      <w:r>
        <w:rPr>
          <w:rFonts w:ascii="Times New Roman" w:eastAsia="TimesNewRoman" w:hAnsi="Times New Roman"/>
          <w:kern w:val="2"/>
          <w:sz w:val="28"/>
          <w:szCs w:val="28"/>
          <w:vertAlign w:val="superscript"/>
          <w:lang w:eastAsia="hi-IN" w:bidi="hi-IN"/>
        </w:rPr>
        <w:t>0</w:t>
      </w:r>
      <w:r>
        <w:rPr>
          <w:rFonts w:ascii="Times New Roman" w:eastAsia="TimesNewRoman" w:hAnsi="Times New Roman"/>
          <w:kern w:val="2"/>
          <w:sz w:val="28"/>
          <w:szCs w:val="28"/>
          <w:lang w:eastAsia="hi-IN" w:bidi="hi-IN"/>
        </w:rPr>
        <w:t>С снижения температуры уходящих газов;</w:t>
      </w:r>
    </w:p>
    <w:p w:rsidR="004F1071" w:rsidRDefault="004F1071" w:rsidP="004D3819">
      <w:pPr>
        <w:widowControl w:val="0"/>
        <w:suppressAutoHyphens/>
        <w:autoSpaceDE w:val="0"/>
        <w:autoSpaceDN w:val="0"/>
        <w:adjustRightInd w:val="0"/>
        <w:spacing w:after="0" w:line="240" w:lineRule="auto"/>
        <w:ind w:firstLine="709"/>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Снижение присосов в топку и газоходы котельных агрегатов за счет плотной и качественной обмуровки на 0,1 позволяет экономить до 0,5 % сжигаемого топлива и до 20 % электроэнергии на привод дымососа за счет снижения объема уходящих топочных газов;</w:t>
      </w:r>
    </w:p>
    <w:p w:rsidR="004F1071" w:rsidRDefault="004F1071" w:rsidP="004D3819">
      <w:pPr>
        <w:widowControl w:val="0"/>
        <w:suppressAutoHyphens/>
        <w:autoSpaceDE w:val="0"/>
        <w:autoSpaceDN w:val="0"/>
        <w:adjustRightInd w:val="0"/>
        <w:spacing w:after="0" w:line="240" w:lineRule="auto"/>
        <w:ind w:firstLine="709"/>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Снижение накипи с внутренней поверхности нагрева радиационных и конвективных труб, достигаемое умягчением питательной воды, экономит 2% топлива на каждый миллиметр удаленной накипи;</w:t>
      </w:r>
    </w:p>
    <w:p w:rsidR="004F1071" w:rsidRDefault="004F1071" w:rsidP="004D3819">
      <w:pPr>
        <w:widowControl w:val="0"/>
        <w:suppressAutoHyphens/>
        <w:autoSpaceDE w:val="0"/>
        <w:autoSpaceDN w:val="0"/>
        <w:adjustRightInd w:val="0"/>
        <w:spacing w:after="0" w:line="240" w:lineRule="auto"/>
        <w:ind w:firstLine="709"/>
        <w:rPr>
          <w:rFonts w:ascii="Times New Roman" w:eastAsia="SimSun" w:hAnsi="Times New Roman"/>
          <w:kern w:val="2"/>
          <w:sz w:val="28"/>
          <w:szCs w:val="28"/>
          <w:lang w:eastAsia="hi-IN" w:bidi="hi-IN"/>
        </w:rPr>
      </w:pPr>
      <w:r>
        <w:rPr>
          <w:rFonts w:ascii="Times New Roman" w:eastAsia="TimesNewRoman" w:hAnsi="Times New Roman"/>
          <w:kern w:val="2"/>
          <w:sz w:val="28"/>
          <w:szCs w:val="28"/>
          <w:lang w:eastAsia="hi-IN" w:bidi="hi-IN"/>
        </w:rPr>
        <w:t>Проведение режимно-наладочных испытаний котельных агрегатов, выбор оптимальных режимов работы основного и вспомогательного оборудования, составление режимной карты для обслуживающего персонала, разработка рекомендаций, направленных на повышение экономичности работы котельной установки позволяет экономить топливо в размере 3-5%.</w:t>
      </w:r>
    </w:p>
    <w:p w:rsidR="004F1071" w:rsidRDefault="004F1071" w:rsidP="004F1071">
      <w:pPr>
        <w:widowControl w:val="0"/>
        <w:suppressAutoHyphens/>
        <w:spacing w:after="0" w:line="240" w:lineRule="auto"/>
        <w:rPr>
          <w:rFonts w:ascii="Times New Roman" w:eastAsia="SimSun" w:hAnsi="Times New Roman"/>
          <w:b/>
          <w:bCs/>
          <w:iCs/>
          <w:kern w:val="2"/>
          <w:sz w:val="28"/>
          <w:szCs w:val="28"/>
          <w:lang w:eastAsia="hi-IN" w:bidi="hi-IN"/>
        </w:rPr>
      </w:pPr>
    </w:p>
    <w:p w:rsidR="004F1071" w:rsidRDefault="004F1071" w:rsidP="004F1071">
      <w:pPr>
        <w:widowControl w:val="0"/>
        <w:suppressAutoHyphens/>
        <w:spacing w:after="0" w:line="240" w:lineRule="auto"/>
        <w:jc w:val="both"/>
        <w:rPr>
          <w:rFonts w:ascii="Times New Roman" w:eastAsia="SimSun" w:hAnsi="Times New Roman"/>
          <w:color w:val="000000"/>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bCs/>
          <w:iCs/>
          <w:kern w:val="2"/>
          <w:sz w:val="28"/>
          <w:szCs w:val="28"/>
          <w:lang w:eastAsia="hi-IN" w:bidi="hi-IN"/>
        </w:rPr>
      </w:pPr>
      <w:r>
        <w:rPr>
          <w:rFonts w:ascii="Times New Roman" w:eastAsia="SimSun" w:hAnsi="Times New Roman"/>
          <w:b/>
          <w:bCs/>
          <w:iCs/>
          <w:kern w:val="2"/>
          <w:sz w:val="28"/>
          <w:szCs w:val="28"/>
          <w:lang w:eastAsia="hi-IN" w:bidi="hi-IN"/>
        </w:rPr>
        <w:t>4.3. Основные направления повышения эффективности систем водоснабжения</w:t>
      </w:r>
    </w:p>
    <w:p w:rsidR="004F1071" w:rsidRDefault="004F1071" w:rsidP="004F1071">
      <w:pPr>
        <w:widowControl w:val="0"/>
        <w:suppressAutoHyphens/>
        <w:spacing w:after="0" w:line="240" w:lineRule="auto"/>
        <w:jc w:val="center"/>
        <w:rPr>
          <w:rFonts w:ascii="Times New Roman" w:eastAsia="SimSun" w:hAnsi="Times New Roman"/>
          <w:b/>
          <w:bCs/>
          <w:iCs/>
          <w:kern w:val="2"/>
          <w:sz w:val="28"/>
          <w:szCs w:val="28"/>
          <w:lang w:eastAsia="hi-IN" w:bidi="hi-IN"/>
        </w:rPr>
      </w:pPr>
    </w:p>
    <w:p w:rsidR="004F1071" w:rsidRDefault="004F1071" w:rsidP="004D3819">
      <w:pPr>
        <w:widowControl w:val="0"/>
        <w:suppressAutoHyphens/>
        <w:spacing w:after="0" w:line="240" w:lineRule="auto"/>
        <w:ind w:firstLine="709"/>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Экономия ТЭР при модернизации систем водоснабжения, включая реконструкцию электропривода насосных агрегатов, достигается за счет сокращения удельного расхода электроэнергии в электродвигателях насосных агрегатов, снижения гидравлических потерь. Это может быть реализовано следующими мероприятиями:</w:t>
      </w:r>
    </w:p>
    <w:p w:rsidR="004F1071" w:rsidRDefault="004F1071" w:rsidP="004D3819">
      <w:pPr>
        <w:widowControl w:val="0"/>
        <w:numPr>
          <w:ilvl w:val="0"/>
          <w:numId w:val="18"/>
        </w:numPr>
        <w:suppressAutoHyphens/>
        <w:spacing w:after="0" w:line="240" w:lineRule="auto"/>
        <w:ind w:left="851" w:hanging="425"/>
        <w:rPr>
          <w:rFonts w:ascii="Times New Roman" w:eastAsia="SimSun" w:hAnsi="Times New Roman"/>
          <w:iCs/>
          <w:kern w:val="2"/>
          <w:sz w:val="28"/>
          <w:szCs w:val="28"/>
          <w:lang w:eastAsia="hi-IN" w:bidi="hi-IN"/>
        </w:rPr>
      </w:pPr>
      <w:r>
        <w:rPr>
          <w:rFonts w:ascii="Times New Roman" w:eastAsia="SimSun" w:hAnsi="Times New Roman"/>
          <w:iCs/>
          <w:kern w:val="2"/>
          <w:sz w:val="28"/>
          <w:szCs w:val="28"/>
          <w:lang w:eastAsia="hi-IN" w:bidi="hi-IN"/>
        </w:rPr>
        <w:t xml:space="preserve">заменой насосных агрегатов на насосы с меньшей </w:t>
      </w:r>
      <w:r>
        <w:rPr>
          <w:rFonts w:ascii="Times New Roman" w:eastAsia="SimSun" w:hAnsi="Times New Roman"/>
          <w:iCs/>
          <w:kern w:val="2"/>
          <w:sz w:val="28"/>
          <w:szCs w:val="28"/>
          <w:lang w:eastAsia="hi-IN" w:bidi="hi-IN"/>
        </w:rPr>
        <w:lastRenderedPageBreak/>
        <w:t>производительностью;</w:t>
      </w:r>
    </w:p>
    <w:p w:rsidR="004F1071" w:rsidRDefault="004F1071" w:rsidP="004F1071">
      <w:pPr>
        <w:widowControl w:val="0"/>
        <w:numPr>
          <w:ilvl w:val="0"/>
          <w:numId w:val="18"/>
        </w:numPr>
        <w:suppressAutoHyphens/>
        <w:spacing w:after="0" w:line="240" w:lineRule="auto"/>
        <w:ind w:left="851" w:hanging="425"/>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заменой насосных агрегатов на насосы с меньшим номинальным давлением (напором);</w:t>
      </w:r>
    </w:p>
    <w:p w:rsidR="004F1071" w:rsidRDefault="004F1071" w:rsidP="004F1071">
      <w:pPr>
        <w:widowControl w:val="0"/>
        <w:numPr>
          <w:ilvl w:val="0"/>
          <w:numId w:val="18"/>
        </w:numPr>
        <w:suppressAutoHyphens/>
        <w:spacing w:after="0" w:line="240" w:lineRule="auto"/>
        <w:ind w:left="851" w:hanging="425"/>
        <w:rPr>
          <w:rFonts w:ascii="Times New Roman" w:eastAsia="SimSun" w:hAnsi="Times New Roman"/>
          <w:kern w:val="2"/>
          <w:sz w:val="28"/>
          <w:szCs w:val="28"/>
          <w:lang w:eastAsia="hi-IN" w:bidi="hi-IN"/>
        </w:rPr>
      </w:pPr>
      <w:r>
        <w:rPr>
          <w:rFonts w:ascii="Times New Roman" w:eastAsia="SimSun" w:hAnsi="Times New Roman"/>
          <w:kern w:val="2"/>
          <w:sz w:val="28"/>
          <w:szCs w:val="28"/>
          <w:lang w:eastAsia="hi-IN" w:bidi="hi-IN"/>
        </w:rPr>
        <w:t>применение частотного регулирования производительности насосных агрегатов;</w:t>
      </w:r>
    </w:p>
    <w:p w:rsidR="004F1071"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sz w:val="28"/>
          <w:szCs w:val="28"/>
          <w:lang w:eastAsia="hi-IN" w:bidi="hi-IN"/>
        </w:rPr>
      </w:pPr>
      <w:r>
        <w:rPr>
          <w:rFonts w:ascii="Times New Roman" w:eastAsia="SimSun" w:hAnsi="Times New Roman"/>
          <w:iCs/>
          <w:kern w:val="2"/>
          <w:sz w:val="28"/>
          <w:szCs w:val="28"/>
          <w:lang w:eastAsia="hi-IN" w:bidi="hi-IN"/>
        </w:rPr>
        <w:t>установка устрой</w:t>
      </w:r>
      <w:proofErr w:type="gramStart"/>
      <w:r>
        <w:rPr>
          <w:rFonts w:ascii="Times New Roman" w:eastAsia="SimSun" w:hAnsi="Times New Roman"/>
          <w:iCs/>
          <w:kern w:val="2"/>
          <w:sz w:val="28"/>
          <w:szCs w:val="28"/>
          <w:lang w:eastAsia="hi-IN" w:bidi="hi-IN"/>
        </w:rPr>
        <w:t>ств пл</w:t>
      </w:r>
      <w:proofErr w:type="gramEnd"/>
      <w:r>
        <w:rPr>
          <w:rFonts w:ascii="Times New Roman" w:eastAsia="SimSun" w:hAnsi="Times New Roman"/>
          <w:iCs/>
          <w:kern w:val="2"/>
          <w:sz w:val="28"/>
          <w:szCs w:val="28"/>
          <w:lang w:eastAsia="hi-IN" w:bidi="hi-IN"/>
        </w:rPr>
        <w:t>авного пуска;</w:t>
      </w:r>
    </w:p>
    <w:p w:rsidR="004F1071"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sz w:val="28"/>
          <w:szCs w:val="28"/>
          <w:lang w:eastAsia="hi-IN" w:bidi="hi-IN"/>
        </w:rPr>
      </w:pPr>
      <w:r>
        <w:rPr>
          <w:rFonts w:ascii="Times New Roman" w:eastAsia="SimSun" w:hAnsi="Times New Roman"/>
          <w:iCs/>
          <w:kern w:val="2"/>
          <w:sz w:val="28"/>
          <w:szCs w:val="28"/>
          <w:lang w:eastAsia="hi-IN" w:bidi="hi-IN"/>
        </w:rPr>
        <w:t>устранение зарастания трубопроводов;</w:t>
      </w:r>
    </w:p>
    <w:p w:rsidR="004F1071" w:rsidRDefault="004F1071" w:rsidP="004F1071">
      <w:pPr>
        <w:widowControl w:val="0"/>
        <w:numPr>
          <w:ilvl w:val="0"/>
          <w:numId w:val="18"/>
        </w:numPr>
        <w:suppressAutoHyphens/>
        <w:spacing w:after="0" w:line="240" w:lineRule="auto"/>
        <w:ind w:left="851" w:hanging="425"/>
        <w:jc w:val="both"/>
        <w:rPr>
          <w:rFonts w:ascii="Times New Roman" w:eastAsia="SimSun" w:hAnsi="Times New Roman"/>
          <w:iCs/>
          <w:kern w:val="2"/>
          <w:sz w:val="28"/>
          <w:szCs w:val="28"/>
          <w:lang w:eastAsia="hi-IN" w:bidi="hi-IN"/>
        </w:rPr>
      </w:pPr>
      <w:r>
        <w:rPr>
          <w:rFonts w:ascii="Times New Roman" w:eastAsia="SimSun" w:hAnsi="Times New Roman"/>
          <w:iCs/>
          <w:kern w:val="2"/>
          <w:sz w:val="28"/>
          <w:szCs w:val="28"/>
          <w:lang w:eastAsia="hi-IN" w:bidi="hi-IN"/>
        </w:rPr>
        <w:t>устранение утечек воды;</w:t>
      </w:r>
    </w:p>
    <w:p w:rsidR="004F1071" w:rsidRDefault="004F1071" w:rsidP="004D3819">
      <w:pPr>
        <w:widowControl w:val="0"/>
        <w:numPr>
          <w:ilvl w:val="0"/>
          <w:numId w:val="18"/>
        </w:numPr>
        <w:suppressAutoHyphens/>
        <w:spacing w:after="0" w:line="240" w:lineRule="auto"/>
        <w:ind w:left="851" w:hanging="425"/>
        <w:rPr>
          <w:rFonts w:ascii="Times New Roman" w:eastAsia="SimSun" w:hAnsi="Times New Roman"/>
          <w:iCs/>
          <w:kern w:val="2"/>
          <w:sz w:val="28"/>
          <w:szCs w:val="28"/>
          <w:lang w:eastAsia="hi-IN" w:bidi="hi-IN"/>
        </w:rPr>
      </w:pPr>
      <w:r>
        <w:rPr>
          <w:rFonts w:ascii="Times New Roman" w:eastAsia="SimSun" w:hAnsi="Times New Roman"/>
          <w:iCs/>
          <w:kern w:val="2"/>
          <w:sz w:val="28"/>
          <w:szCs w:val="28"/>
          <w:lang w:eastAsia="hi-IN" w:bidi="hi-IN"/>
        </w:rPr>
        <w:t xml:space="preserve">реконструкция водопроводных сетей с использованием современных материалов, включая </w:t>
      </w:r>
      <w:proofErr w:type="gramStart"/>
      <w:r>
        <w:rPr>
          <w:rFonts w:ascii="Times New Roman" w:eastAsia="SimSun" w:hAnsi="Times New Roman"/>
          <w:iCs/>
          <w:kern w:val="2"/>
          <w:sz w:val="28"/>
          <w:szCs w:val="28"/>
          <w:lang w:eastAsia="hi-IN" w:bidi="hi-IN"/>
        </w:rPr>
        <w:t>полимерные</w:t>
      </w:r>
      <w:proofErr w:type="gramEnd"/>
      <w:r>
        <w:rPr>
          <w:rFonts w:ascii="Times New Roman" w:eastAsia="SimSun" w:hAnsi="Times New Roman"/>
          <w:iCs/>
          <w:kern w:val="2"/>
          <w:sz w:val="28"/>
          <w:szCs w:val="28"/>
          <w:lang w:eastAsia="hi-IN" w:bidi="hi-IN"/>
        </w:rPr>
        <w:t>,  и прокладкой водоводов по оптимальной схеме.</w:t>
      </w:r>
    </w:p>
    <w:p w:rsidR="004F1071" w:rsidRDefault="004F1071" w:rsidP="004F1071">
      <w:pPr>
        <w:widowControl w:val="0"/>
        <w:suppressAutoHyphens/>
        <w:spacing w:after="0" w:line="240" w:lineRule="auto"/>
        <w:jc w:val="both"/>
        <w:rPr>
          <w:rFonts w:ascii="Times New Roman" w:eastAsia="SimSun" w:hAnsi="Times New Roman"/>
          <w:iCs/>
          <w:kern w:val="2"/>
          <w:sz w:val="28"/>
          <w:szCs w:val="28"/>
          <w:lang w:eastAsia="hi-IN" w:bidi="hi-IN"/>
        </w:rPr>
      </w:pPr>
    </w:p>
    <w:p w:rsidR="004F1071" w:rsidRDefault="004F1071" w:rsidP="004F1071">
      <w:pPr>
        <w:widowControl w:val="0"/>
        <w:suppressAutoHyphens/>
        <w:spacing w:after="0" w:line="240" w:lineRule="auto"/>
        <w:jc w:val="center"/>
        <w:rPr>
          <w:rFonts w:ascii="Times New Roman" w:eastAsia="SimSun" w:hAnsi="Times New Roman"/>
          <w:b/>
          <w:iCs/>
          <w:kern w:val="2"/>
          <w:sz w:val="28"/>
          <w:szCs w:val="28"/>
          <w:lang w:eastAsia="hi-IN" w:bidi="hi-IN"/>
        </w:rPr>
      </w:pPr>
      <w:r>
        <w:rPr>
          <w:rFonts w:ascii="Times New Roman" w:eastAsia="SimSun" w:hAnsi="Times New Roman"/>
          <w:b/>
          <w:iCs/>
          <w:kern w:val="2"/>
          <w:sz w:val="28"/>
          <w:szCs w:val="28"/>
          <w:lang w:eastAsia="hi-IN" w:bidi="hi-IN"/>
        </w:rPr>
        <w:t>4.4. Повышение эффективности электрических сетей</w:t>
      </w:r>
    </w:p>
    <w:p w:rsidR="004F1071"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В системы электроснабжения входят электрические сети, понижающие трансформаторы, электродвигатели, электропривод, системы автоматизации и др.</w:t>
      </w:r>
    </w:p>
    <w:p w:rsidR="004F1071" w:rsidRDefault="004F1071" w:rsidP="004D3819">
      <w:pPr>
        <w:widowControl w:val="0"/>
        <w:suppressAutoHyphens/>
        <w:autoSpaceDE w:val="0"/>
        <w:autoSpaceDN w:val="0"/>
        <w:adjustRightInd w:val="0"/>
        <w:spacing w:after="0" w:line="240" w:lineRule="auto"/>
        <w:ind w:firstLine="709"/>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 xml:space="preserve">Вопросы сбережения и экономии электроэнергии содержат организационные и технические мероприятия. </w:t>
      </w:r>
    </w:p>
    <w:p w:rsidR="004F1071" w:rsidRDefault="004F1071" w:rsidP="004F1071">
      <w:pPr>
        <w:widowControl w:val="0"/>
        <w:suppressAutoHyphens/>
        <w:autoSpaceDE w:val="0"/>
        <w:autoSpaceDN w:val="0"/>
        <w:adjustRightInd w:val="0"/>
        <w:spacing w:after="0" w:line="240" w:lineRule="auto"/>
        <w:ind w:firstLine="709"/>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Организационные мероприятия включают:</w:t>
      </w:r>
    </w:p>
    <w:p w:rsidR="004F1071"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разработку планов потребления электроэнергии и удельных норм ее расходования;</w:t>
      </w:r>
    </w:p>
    <w:p w:rsidR="004F1071" w:rsidRDefault="004F1071" w:rsidP="004D3819">
      <w:pPr>
        <w:widowControl w:val="0"/>
        <w:numPr>
          <w:ilvl w:val="0"/>
          <w:numId w:val="19"/>
        </w:numPr>
        <w:suppressAutoHyphens/>
        <w:autoSpaceDE w:val="0"/>
        <w:autoSpaceDN w:val="0"/>
        <w:adjustRightInd w:val="0"/>
        <w:spacing w:after="0" w:line="240" w:lineRule="auto"/>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упорядочение потребления электроэнергии в электросиловых установках;</w:t>
      </w:r>
    </w:p>
    <w:p w:rsidR="004F1071"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поддержание рационального режима пользования электроосвещением;</w:t>
      </w:r>
    </w:p>
    <w:p w:rsidR="004F1071"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учет расхода электроэнергии;</w:t>
      </w:r>
    </w:p>
    <w:p w:rsidR="004F1071"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 xml:space="preserve">правильность взаиморасчетов с </w:t>
      </w:r>
      <w:proofErr w:type="gramStart"/>
      <w:r>
        <w:rPr>
          <w:rFonts w:ascii="Times New Roman" w:eastAsia="TimesNewRoman" w:hAnsi="Times New Roman"/>
          <w:kern w:val="2"/>
          <w:sz w:val="28"/>
          <w:szCs w:val="28"/>
          <w:lang w:eastAsia="hi-IN" w:bidi="hi-IN"/>
        </w:rPr>
        <w:t>энергосберегающими</w:t>
      </w:r>
      <w:proofErr w:type="gramEnd"/>
      <w:r>
        <w:rPr>
          <w:rFonts w:ascii="Times New Roman" w:eastAsia="TimesNewRoman" w:hAnsi="Times New Roman"/>
          <w:kern w:val="2"/>
          <w:sz w:val="28"/>
          <w:szCs w:val="28"/>
          <w:lang w:eastAsia="hi-IN" w:bidi="hi-IN"/>
        </w:rPr>
        <w:t xml:space="preserve"> организация-</w:t>
      </w:r>
    </w:p>
    <w:p w:rsidR="004F1071"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ми и сторонними потребителями;</w:t>
      </w:r>
    </w:p>
    <w:p w:rsidR="004F1071" w:rsidRDefault="004F1071" w:rsidP="004F1071">
      <w:pPr>
        <w:widowControl w:val="0"/>
        <w:numPr>
          <w:ilvl w:val="0"/>
          <w:numId w:val="19"/>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подведение итогов работы по экономии электроэнергии.</w:t>
      </w:r>
    </w:p>
    <w:p w:rsidR="004F1071" w:rsidRDefault="004F1071" w:rsidP="004F1071">
      <w:pPr>
        <w:widowControl w:val="0"/>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Технические мероприятия включают:</w:t>
      </w:r>
    </w:p>
    <w:p w:rsidR="004F1071"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снижение потерь электроэнергии в сетях и линиях электропередачи;</w:t>
      </w:r>
    </w:p>
    <w:p w:rsidR="004F1071"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реконструкцию сетей без изменения напряжений;</w:t>
      </w:r>
    </w:p>
    <w:p w:rsidR="004F1071"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перевод сетей на повышенное напряжение;</w:t>
      </w:r>
    </w:p>
    <w:p w:rsidR="004F1071"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включение под нагрузку резервных линий электропередачи;</w:t>
      </w:r>
    </w:p>
    <w:p w:rsidR="004F1071" w:rsidRDefault="004F1071" w:rsidP="004F1071">
      <w:pPr>
        <w:widowControl w:val="0"/>
        <w:numPr>
          <w:ilvl w:val="0"/>
          <w:numId w:val="20"/>
        </w:numPr>
        <w:suppressAutoHyphens/>
        <w:autoSpaceDE w:val="0"/>
        <w:autoSpaceDN w:val="0"/>
        <w:adjustRightInd w:val="0"/>
        <w:spacing w:after="0" w:line="240" w:lineRule="auto"/>
        <w:jc w:val="both"/>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снижение потерь в силовых трансформаторах;</w:t>
      </w:r>
    </w:p>
    <w:p w:rsidR="004F1071" w:rsidRDefault="004F1071" w:rsidP="004D3819">
      <w:pPr>
        <w:widowControl w:val="0"/>
        <w:numPr>
          <w:ilvl w:val="0"/>
          <w:numId w:val="20"/>
        </w:numPr>
        <w:suppressAutoHyphens/>
        <w:autoSpaceDE w:val="0"/>
        <w:autoSpaceDN w:val="0"/>
        <w:adjustRightInd w:val="0"/>
        <w:spacing w:after="0" w:line="240" w:lineRule="auto"/>
        <w:rPr>
          <w:rFonts w:ascii="Times New Roman" w:eastAsia="TimesNewRoman" w:hAnsi="Times New Roman"/>
          <w:kern w:val="2"/>
          <w:sz w:val="28"/>
          <w:szCs w:val="28"/>
          <w:lang w:eastAsia="hi-IN" w:bidi="hi-IN"/>
        </w:rPr>
      </w:pPr>
      <w:r>
        <w:rPr>
          <w:rFonts w:ascii="Times New Roman" w:eastAsia="TimesNewRoman" w:hAnsi="Times New Roman"/>
          <w:kern w:val="2"/>
          <w:sz w:val="28"/>
          <w:szCs w:val="28"/>
          <w:lang w:eastAsia="hi-IN" w:bidi="hi-IN"/>
        </w:rPr>
        <w:t>применение экономически целесообразного режима одновременной работы трансформаторов.</w:t>
      </w:r>
    </w:p>
    <w:p w:rsidR="004F1071" w:rsidRDefault="004F1071" w:rsidP="004F1071">
      <w:pPr>
        <w:widowControl w:val="0"/>
        <w:suppressAutoHyphens/>
        <w:spacing w:after="0" w:line="240" w:lineRule="auto"/>
        <w:jc w:val="both"/>
        <w:rPr>
          <w:rFonts w:ascii="Times New Roman" w:eastAsia="SimSun" w:hAnsi="Times New Roman"/>
          <w:iCs/>
          <w:kern w:val="2"/>
          <w:sz w:val="28"/>
          <w:szCs w:val="28"/>
          <w:lang w:eastAsia="hi-IN" w:bidi="hi-IN"/>
        </w:rPr>
      </w:pPr>
    </w:p>
    <w:p w:rsidR="004F1071" w:rsidRDefault="004F1071" w:rsidP="004F1071">
      <w:pPr>
        <w:suppressAutoHyphens/>
        <w:spacing w:after="0" w:line="240" w:lineRule="auto"/>
        <w:jc w:val="both"/>
        <w:rPr>
          <w:rFonts w:ascii="Times New Roman" w:eastAsia="Times New Roman" w:hAnsi="Times New Roman"/>
          <w:b/>
          <w:bCs/>
          <w:kern w:val="2"/>
          <w:sz w:val="28"/>
          <w:szCs w:val="28"/>
          <w:highlight w:val="yellow"/>
          <w:lang w:eastAsia="hi-IN" w:bidi="hi-IN"/>
        </w:rPr>
      </w:pPr>
    </w:p>
    <w:p w:rsidR="004F1071" w:rsidRDefault="004F1071" w:rsidP="004F1071">
      <w:pPr>
        <w:widowControl w:val="0"/>
        <w:suppressAutoHyphens/>
        <w:spacing w:after="0" w:line="240" w:lineRule="auto"/>
        <w:jc w:val="center"/>
        <w:rPr>
          <w:rFonts w:ascii="Times New Roman" w:hAnsi="Times New Roman"/>
          <w:b/>
          <w:kern w:val="2"/>
          <w:sz w:val="28"/>
          <w:szCs w:val="28"/>
          <w:lang w:eastAsia="ar-SA"/>
        </w:rPr>
      </w:pPr>
      <w:r>
        <w:rPr>
          <w:rFonts w:ascii="Times New Roman" w:hAnsi="Times New Roman"/>
          <w:b/>
          <w:kern w:val="2"/>
          <w:sz w:val="28"/>
          <w:szCs w:val="28"/>
          <w:lang w:eastAsia="ar-SA"/>
        </w:rPr>
        <w:t>5. Экономическое и финансовое обеспечение программы</w:t>
      </w:r>
    </w:p>
    <w:p w:rsidR="004F1071" w:rsidRDefault="004F1071" w:rsidP="004F1071">
      <w:pPr>
        <w:widowControl w:val="0"/>
        <w:suppressAutoHyphens/>
        <w:spacing w:after="0" w:line="240" w:lineRule="auto"/>
        <w:ind w:firstLine="540"/>
        <w:jc w:val="center"/>
        <w:rPr>
          <w:rFonts w:ascii="Times New Roman" w:hAnsi="Times New Roman"/>
          <w:b/>
          <w:kern w:val="2"/>
          <w:sz w:val="28"/>
          <w:szCs w:val="28"/>
          <w:highlight w:val="yellow"/>
          <w:lang w:eastAsia="ar-SA"/>
        </w:rPr>
      </w:pPr>
    </w:p>
    <w:p w:rsidR="004F1071" w:rsidRDefault="004F1071" w:rsidP="004D3819">
      <w:pPr>
        <w:suppressAutoHyphens/>
        <w:spacing w:after="0" w:line="240" w:lineRule="auto"/>
        <w:ind w:firstLine="720"/>
        <w:rPr>
          <w:rFonts w:ascii="Times New Roman" w:hAnsi="Times New Roman"/>
          <w:kern w:val="2"/>
          <w:sz w:val="28"/>
          <w:szCs w:val="28"/>
          <w:lang w:eastAsia="ar-SA"/>
        </w:rPr>
      </w:pPr>
      <w:r>
        <w:rPr>
          <w:rFonts w:ascii="Times New Roman" w:hAnsi="Times New Roman"/>
          <w:kern w:val="2"/>
          <w:sz w:val="28"/>
          <w:szCs w:val="28"/>
          <w:lang w:eastAsia="ar-SA"/>
        </w:rPr>
        <w:t xml:space="preserve">Основой реализации энергосберегающих проектов и мероприятий является система финансирования, включающая в себя источники и формы финансирования. Источниками финансирования являются: средства федерального, регионального, местного бюджетов и внебюджетных </w:t>
      </w:r>
      <w:proofErr w:type="gramStart"/>
      <w:r>
        <w:rPr>
          <w:rFonts w:ascii="Times New Roman" w:hAnsi="Times New Roman"/>
          <w:kern w:val="2"/>
          <w:sz w:val="28"/>
          <w:szCs w:val="28"/>
          <w:lang w:eastAsia="ar-SA"/>
        </w:rPr>
        <w:t>фондов</w:t>
      </w:r>
      <w:proofErr w:type="gramEnd"/>
      <w:r>
        <w:rPr>
          <w:rFonts w:ascii="Times New Roman" w:hAnsi="Times New Roman"/>
          <w:kern w:val="2"/>
          <w:sz w:val="28"/>
          <w:szCs w:val="28"/>
          <w:lang w:eastAsia="ar-SA"/>
        </w:rPr>
        <w:t xml:space="preserve"> предоставляемых на безвозмездной основе; различные формы заемных средств; инвестиции предоставляемые в форме финансового или иного </w:t>
      </w:r>
      <w:r>
        <w:rPr>
          <w:rFonts w:ascii="Times New Roman" w:hAnsi="Times New Roman"/>
          <w:kern w:val="2"/>
          <w:sz w:val="28"/>
          <w:szCs w:val="28"/>
          <w:lang w:eastAsia="ar-SA"/>
        </w:rPr>
        <w:lastRenderedPageBreak/>
        <w:t>участия в проектах и мероприятиях; собственные средства компаний, предприятий, организаций и населения. Формами финансирования являются: акционерное финансирование; бюджетное финансирование; кредитование и лизинг.</w:t>
      </w:r>
    </w:p>
    <w:p w:rsidR="004F1071" w:rsidRDefault="004F1071" w:rsidP="007511FD">
      <w:pPr>
        <w:widowControl w:val="0"/>
        <w:suppressAutoHyphens/>
        <w:spacing w:after="0" w:line="240" w:lineRule="auto"/>
        <w:ind w:firstLine="720"/>
        <w:rPr>
          <w:rFonts w:ascii="Times New Roman" w:hAnsi="Times New Roman"/>
          <w:kern w:val="2"/>
          <w:sz w:val="28"/>
          <w:szCs w:val="28"/>
          <w:lang w:eastAsia="ar-SA"/>
        </w:rPr>
      </w:pPr>
      <w:r>
        <w:rPr>
          <w:rFonts w:ascii="Times New Roman" w:eastAsia="SimSun" w:hAnsi="Times New Roman"/>
          <w:kern w:val="2"/>
          <w:sz w:val="28"/>
          <w:szCs w:val="28"/>
          <w:lang w:eastAsia="ar-SA"/>
        </w:rPr>
        <w:t xml:space="preserve">Система финансирования имеет широкий спектр финансовых инструментов и базируется на основополагающих принципах, обеспечивающих ее устойчивость к колебаниям рынка, открытость для инвесторов, непрерывность цикла инвестирования, доходность заимствования средств и гарантии возвратности. Перспективным направлением финансового обеспечения энергосберегающих проектов и мероприятий является интеграция всех возможных источников финансирования. </w:t>
      </w:r>
    </w:p>
    <w:p w:rsidR="004F1071" w:rsidRDefault="004F1071" w:rsidP="007511FD">
      <w:pPr>
        <w:suppressAutoHyphens/>
        <w:spacing w:after="0" w:line="240" w:lineRule="auto"/>
        <w:ind w:firstLine="720"/>
        <w:rPr>
          <w:rFonts w:ascii="Times New Roman" w:hAnsi="Times New Roman"/>
          <w:kern w:val="2"/>
          <w:sz w:val="28"/>
          <w:szCs w:val="28"/>
          <w:lang w:eastAsia="ar-SA"/>
        </w:rPr>
      </w:pPr>
      <w:r>
        <w:rPr>
          <w:rFonts w:ascii="Times New Roman" w:hAnsi="Times New Roman"/>
          <w:kern w:val="2"/>
          <w:sz w:val="28"/>
          <w:szCs w:val="28"/>
          <w:lang w:eastAsia="ar-SA"/>
        </w:rPr>
        <w:t xml:space="preserve">Опыт внедрения энергосберегающих проектов и мероприятий  показывает, что необходимо ориентироваться на следующее соотношение источников денежных средств: федеральный бюджет – 22,9%; региональный бюджет – 9,2%; местный бюджет муниципальных образований – 18,9%; внебюджетные средства и </w:t>
      </w:r>
      <w:r>
        <w:rPr>
          <w:rFonts w:ascii="Times New Roman" w:eastAsia="SimSun" w:hAnsi="Times New Roman"/>
          <w:kern w:val="2"/>
          <w:sz w:val="28"/>
          <w:szCs w:val="28"/>
          <w:lang w:eastAsia="hi-IN" w:bidi="hi-IN"/>
        </w:rPr>
        <w:t>собственные средства предприятий, учреждений и организаций и населения</w:t>
      </w:r>
      <w:r>
        <w:rPr>
          <w:rFonts w:ascii="Times New Roman" w:hAnsi="Times New Roman"/>
          <w:kern w:val="2"/>
          <w:sz w:val="28"/>
          <w:szCs w:val="28"/>
          <w:lang w:eastAsia="ar-SA"/>
        </w:rPr>
        <w:t xml:space="preserve"> – 49%. </w:t>
      </w:r>
    </w:p>
    <w:p w:rsidR="004F1071" w:rsidRDefault="004F1071" w:rsidP="004F1071">
      <w:pPr>
        <w:suppressAutoHyphens/>
        <w:spacing w:after="0" w:line="240" w:lineRule="auto"/>
        <w:ind w:firstLine="720"/>
        <w:jc w:val="both"/>
        <w:rPr>
          <w:rFonts w:ascii="Times New Roman" w:hAnsi="Times New Roman"/>
          <w:kern w:val="2"/>
          <w:sz w:val="28"/>
          <w:szCs w:val="28"/>
          <w:highlight w:val="yellow"/>
          <w:lang w:eastAsia="ar-SA"/>
        </w:rPr>
      </w:pPr>
    </w:p>
    <w:p w:rsidR="004F1071" w:rsidRDefault="004F1071" w:rsidP="004F1071">
      <w:pPr>
        <w:widowControl w:val="0"/>
        <w:suppressAutoHyphens/>
        <w:spacing w:after="0" w:line="240" w:lineRule="auto"/>
        <w:jc w:val="center"/>
        <w:rPr>
          <w:rFonts w:ascii="Times New Roman" w:hAnsi="Times New Roman"/>
          <w:b/>
          <w:bCs/>
          <w:kern w:val="2"/>
          <w:sz w:val="28"/>
          <w:szCs w:val="28"/>
          <w:lang w:eastAsia="ar-SA"/>
        </w:rPr>
      </w:pPr>
      <w:r>
        <w:rPr>
          <w:rFonts w:ascii="Times New Roman" w:hAnsi="Times New Roman"/>
          <w:b/>
          <w:bCs/>
          <w:kern w:val="2"/>
          <w:sz w:val="28"/>
          <w:szCs w:val="28"/>
          <w:lang w:eastAsia="ar-SA"/>
        </w:rPr>
        <w:t>Выводы и предложения по реализации программы</w:t>
      </w:r>
    </w:p>
    <w:p w:rsidR="004F1071" w:rsidRDefault="004F1071" w:rsidP="004F1071">
      <w:pPr>
        <w:widowControl w:val="0"/>
        <w:suppressAutoHyphens/>
        <w:spacing w:after="0" w:line="240" w:lineRule="auto"/>
        <w:ind w:firstLine="720"/>
        <w:jc w:val="center"/>
        <w:rPr>
          <w:rFonts w:ascii="Times New Roman" w:hAnsi="Times New Roman"/>
          <w:b/>
          <w:bCs/>
          <w:kern w:val="2"/>
          <w:sz w:val="28"/>
          <w:szCs w:val="28"/>
          <w:lang w:eastAsia="ar-SA"/>
        </w:rPr>
      </w:pPr>
    </w:p>
    <w:p w:rsidR="004F1071" w:rsidRDefault="004F1071" w:rsidP="007511FD">
      <w:pPr>
        <w:widowControl w:val="0"/>
        <w:suppressAutoHyphens/>
        <w:spacing w:after="0" w:line="240" w:lineRule="auto"/>
        <w:ind w:firstLine="720"/>
        <w:rPr>
          <w:rFonts w:ascii="Times New Roman" w:hAnsi="Times New Roman"/>
          <w:kern w:val="2"/>
          <w:sz w:val="28"/>
          <w:szCs w:val="28"/>
          <w:lang w:eastAsia="ar-SA"/>
        </w:rPr>
      </w:pPr>
      <w:r>
        <w:rPr>
          <w:rFonts w:ascii="Times New Roman" w:hAnsi="Times New Roman"/>
          <w:kern w:val="2"/>
          <w:sz w:val="28"/>
          <w:szCs w:val="28"/>
          <w:lang w:eastAsia="ar-SA"/>
        </w:rPr>
        <w:t>1. Сформировать рабочую группу в составе администрации района по реализации Программы энергосбережения.</w:t>
      </w:r>
    </w:p>
    <w:p w:rsidR="004F1071" w:rsidRDefault="004F1071" w:rsidP="007511FD">
      <w:pPr>
        <w:widowControl w:val="0"/>
        <w:suppressAutoHyphens/>
        <w:spacing w:after="0" w:line="240" w:lineRule="auto"/>
        <w:ind w:firstLine="720"/>
        <w:rPr>
          <w:rFonts w:ascii="Times New Roman" w:hAnsi="Times New Roman"/>
          <w:kern w:val="2"/>
          <w:sz w:val="28"/>
          <w:szCs w:val="28"/>
          <w:lang w:eastAsia="ar-SA"/>
        </w:rPr>
      </w:pPr>
      <w:r>
        <w:rPr>
          <w:rFonts w:ascii="Times New Roman" w:hAnsi="Times New Roman"/>
          <w:kern w:val="2"/>
          <w:sz w:val="28"/>
          <w:szCs w:val="28"/>
          <w:lang w:eastAsia="ar-SA"/>
        </w:rPr>
        <w:t>2. Рабочей группе уточнять перечень конкретных энергосберегающих мероприятий на очередной год, вносить предложения по реализации и включению в планы финансирования из средств регионального, муниципального бюджетов, иных источников.</w:t>
      </w:r>
    </w:p>
    <w:p w:rsidR="004F1071" w:rsidRDefault="004F1071" w:rsidP="007511FD">
      <w:pPr>
        <w:widowControl w:val="0"/>
        <w:suppressAutoHyphens/>
        <w:spacing w:after="0" w:line="240" w:lineRule="auto"/>
        <w:ind w:firstLine="720"/>
        <w:rPr>
          <w:rFonts w:ascii="Times New Roman" w:hAnsi="Times New Roman"/>
          <w:kern w:val="2"/>
          <w:sz w:val="28"/>
          <w:szCs w:val="28"/>
          <w:lang w:eastAsia="ar-SA"/>
        </w:rPr>
      </w:pPr>
      <w:r>
        <w:rPr>
          <w:rFonts w:ascii="Times New Roman" w:hAnsi="Times New Roman"/>
          <w:kern w:val="2"/>
          <w:sz w:val="28"/>
          <w:szCs w:val="28"/>
          <w:lang w:eastAsia="ar-SA"/>
        </w:rPr>
        <w:t>3. Расширить практику привлечения внебюджетных сре</w:t>
      </w:r>
      <w:proofErr w:type="gramStart"/>
      <w:r>
        <w:rPr>
          <w:rFonts w:ascii="Times New Roman" w:hAnsi="Times New Roman"/>
          <w:kern w:val="2"/>
          <w:sz w:val="28"/>
          <w:szCs w:val="28"/>
          <w:lang w:eastAsia="ar-SA"/>
        </w:rPr>
        <w:t>дств дл</w:t>
      </w:r>
      <w:proofErr w:type="gramEnd"/>
      <w:r>
        <w:rPr>
          <w:rFonts w:ascii="Times New Roman" w:hAnsi="Times New Roman"/>
          <w:kern w:val="2"/>
          <w:sz w:val="28"/>
          <w:szCs w:val="28"/>
          <w:lang w:eastAsia="ar-SA"/>
        </w:rPr>
        <w:t>я реализации энергосберегающих мероприятий.</w:t>
      </w:r>
    </w:p>
    <w:p w:rsidR="004F1071" w:rsidRDefault="004F1071" w:rsidP="007511FD">
      <w:pPr>
        <w:widowControl w:val="0"/>
        <w:suppressAutoHyphens/>
        <w:spacing w:after="0" w:line="240" w:lineRule="auto"/>
        <w:ind w:firstLine="720"/>
        <w:rPr>
          <w:rFonts w:ascii="Times New Roman" w:hAnsi="Times New Roman"/>
          <w:kern w:val="2"/>
          <w:sz w:val="28"/>
          <w:szCs w:val="28"/>
          <w:lang w:eastAsia="ar-SA"/>
        </w:rPr>
      </w:pPr>
      <w:r>
        <w:rPr>
          <w:rFonts w:ascii="Times New Roman" w:hAnsi="Times New Roman"/>
          <w:kern w:val="2"/>
          <w:sz w:val="28"/>
          <w:szCs w:val="28"/>
          <w:lang w:eastAsia="ar-SA"/>
        </w:rPr>
        <w:t xml:space="preserve">4. Администрации муниципального образования принять меры к заключению </w:t>
      </w:r>
      <w:proofErr w:type="spellStart"/>
      <w:r>
        <w:rPr>
          <w:rFonts w:ascii="Times New Roman" w:hAnsi="Times New Roman"/>
          <w:kern w:val="2"/>
          <w:sz w:val="28"/>
          <w:szCs w:val="28"/>
          <w:lang w:eastAsia="ar-SA"/>
        </w:rPr>
        <w:t>энергосервисных</w:t>
      </w:r>
      <w:proofErr w:type="spellEnd"/>
      <w:r>
        <w:rPr>
          <w:rFonts w:ascii="Times New Roman" w:hAnsi="Times New Roman"/>
          <w:kern w:val="2"/>
          <w:sz w:val="28"/>
          <w:szCs w:val="28"/>
          <w:lang w:eastAsia="ar-SA"/>
        </w:rPr>
        <w:t xml:space="preserve"> договоров на обслуживание систем тепло-, водоснабжения в поселении.</w:t>
      </w:r>
    </w:p>
    <w:p w:rsidR="004F1071" w:rsidRDefault="004F1071" w:rsidP="007511FD">
      <w:pPr>
        <w:widowControl w:val="0"/>
        <w:suppressAutoHyphens/>
        <w:spacing w:after="0" w:line="240" w:lineRule="auto"/>
        <w:ind w:firstLine="720"/>
        <w:rPr>
          <w:rFonts w:ascii="Times New Roman" w:hAnsi="Times New Roman"/>
          <w:kern w:val="2"/>
          <w:sz w:val="28"/>
          <w:szCs w:val="28"/>
          <w:lang w:eastAsia="ar-SA"/>
        </w:rPr>
      </w:pPr>
      <w:r>
        <w:rPr>
          <w:rFonts w:ascii="Times New Roman" w:hAnsi="Times New Roman"/>
          <w:kern w:val="2"/>
          <w:sz w:val="28"/>
          <w:szCs w:val="28"/>
          <w:lang w:eastAsia="ar-SA"/>
        </w:rPr>
        <w:t>5. Утверждаемые нормы потребления энергоресурсов должны стимулировать потребителей к реализации энергосберегающих мероприятий, установке узлов учета энергоресурсов.</w:t>
      </w:r>
    </w:p>
    <w:p w:rsidR="004F1071" w:rsidRDefault="004F1071" w:rsidP="004F1071">
      <w:pPr>
        <w:widowControl w:val="0"/>
        <w:suppressAutoHyphens/>
        <w:spacing w:after="0" w:line="240" w:lineRule="auto"/>
        <w:ind w:firstLine="720"/>
        <w:jc w:val="both"/>
        <w:rPr>
          <w:rFonts w:ascii="Times New Roman" w:hAnsi="Times New Roman"/>
          <w:kern w:val="2"/>
          <w:sz w:val="28"/>
          <w:szCs w:val="28"/>
          <w:lang w:eastAsia="ar-SA"/>
        </w:rPr>
      </w:pPr>
    </w:p>
    <w:p w:rsidR="004F1071" w:rsidRDefault="004F1071" w:rsidP="004F1071">
      <w:pPr>
        <w:spacing w:after="0" w:line="240" w:lineRule="auto"/>
        <w:jc w:val="both"/>
        <w:rPr>
          <w:rFonts w:ascii="Times New Roman" w:eastAsia="Calibri" w:hAnsi="Times New Roman"/>
          <w:sz w:val="28"/>
          <w:szCs w:val="28"/>
          <w:lang w:eastAsia="en-US"/>
        </w:rPr>
      </w:pPr>
    </w:p>
    <w:p w:rsidR="004F1071" w:rsidRDefault="004F1071" w:rsidP="004F1071">
      <w:pPr>
        <w:spacing w:after="0" w:line="240" w:lineRule="auto"/>
        <w:rPr>
          <w:rFonts w:ascii="Times New Roman" w:eastAsia="Times New Roman" w:hAnsi="Times New Roman"/>
          <w:sz w:val="28"/>
          <w:szCs w:val="28"/>
        </w:rPr>
      </w:pPr>
    </w:p>
    <w:p w:rsidR="00CD1642" w:rsidRDefault="00CD1642"/>
    <w:sectPr w:rsidR="00CD1642" w:rsidSect="00373A9B">
      <w:pgSz w:w="11906" w:h="16838"/>
      <w:pgMar w:top="1134" w:right="850" w:bottom="426"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 w:name="TimesNewRoman">
    <w:altName w:val="Arial Unicode MS"/>
    <w:panose1 w:val="00000000000000000000"/>
    <w:charset w:val="80"/>
    <w:family w:val="auto"/>
    <w:notTrueType/>
    <w:pitch w:val="default"/>
    <w:sig w:usb0="00000003" w:usb1="08070000" w:usb2="00000010" w:usb3="00000000" w:csb0="0002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bullet"/>
      <w:lvlText w:val=""/>
      <w:lvlJc w:val="left"/>
      <w:pPr>
        <w:tabs>
          <w:tab w:val="num" w:pos="1070"/>
        </w:tabs>
        <w:ind w:left="1070" w:hanging="360"/>
      </w:pPr>
      <w:rPr>
        <w:rFonts w:ascii="Symbol" w:hAnsi="Symbol" w:cs="OpenSymbol"/>
      </w:rPr>
    </w:lvl>
    <w:lvl w:ilvl="1">
      <w:start w:val="1"/>
      <w:numFmt w:val="bullet"/>
      <w:lvlText w:val=""/>
      <w:lvlJc w:val="left"/>
      <w:pPr>
        <w:tabs>
          <w:tab w:val="num" w:pos="1430"/>
        </w:tabs>
        <w:ind w:left="1430" w:hanging="360"/>
      </w:pPr>
      <w:rPr>
        <w:rFonts w:ascii="Symbol" w:hAnsi="Symbol" w:cs="OpenSymbol"/>
      </w:rPr>
    </w:lvl>
    <w:lvl w:ilvl="2">
      <w:start w:val="1"/>
      <w:numFmt w:val="bullet"/>
      <w:lvlText w:val=""/>
      <w:lvlJc w:val="left"/>
      <w:pPr>
        <w:tabs>
          <w:tab w:val="num" w:pos="1790"/>
        </w:tabs>
        <w:ind w:left="1790" w:hanging="360"/>
      </w:pPr>
      <w:rPr>
        <w:rFonts w:ascii="Symbol" w:hAnsi="Symbol" w:cs="OpenSymbol"/>
      </w:rPr>
    </w:lvl>
    <w:lvl w:ilvl="3">
      <w:start w:val="1"/>
      <w:numFmt w:val="bullet"/>
      <w:lvlText w:val=""/>
      <w:lvlJc w:val="left"/>
      <w:pPr>
        <w:tabs>
          <w:tab w:val="num" w:pos="2150"/>
        </w:tabs>
        <w:ind w:left="2150" w:hanging="360"/>
      </w:pPr>
      <w:rPr>
        <w:rFonts w:ascii="Symbol" w:hAnsi="Symbol" w:cs="OpenSymbol"/>
      </w:rPr>
    </w:lvl>
    <w:lvl w:ilvl="4">
      <w:start w:val="1"/>
      <w:numFmt w:val="bullet"/>
      <w:lvlText w:val=""/>
      <w:lvlJc w:val="left"/>
      <w:pPr>
        <w:tabs>
          <w:tab w:val="num" w:pos="2510"/>
        </w:tabs>
        <w:ind w:left="2510" w:hanging="360"/>
      </w:pPr>
      <w:rPr>
        <w:rFonts w:ascii="Symbol" w:hAnsi="Symbol" w:cs="OpenSymbol"/>
      </w:rPr>
    </w:lvl>
    <w:lvl w:ilvl="5">
      <w:start w:val="1"/>
      <w:numFmt w:val="bullet"/>
      <w:lvlText w:val=""/>
      <w:lvlJc w:val="left"/>
      <w:pPr>
        <w:tabs>
          <w:tab w:val="num" w:pos="2870"/>
        </w:tabs>
        <w:ind w:left="2870" w:hanging="360"/>
      </w:pPr>
      <w:rPr>
        <w:rFonts w:ascii="Symbol" w:hAnsi="Symbol" w:cs="OpenSymbol"/>
      </w:rPr>
    </w:lvl>
    <w:lvl w:ilvl="6">
      <w:start w:val="1"/>
      <w:numFmt w:val="bullet"/>
      <w:lvlText w:val=""/>
      <w:lvlJc w:val="left"/>
      <w:pPr>
        <w:tabs>
          <w:tab w:val="num" w:pos="3230"/>
        </w:tabs>
        <w:ind w:left="3230" w:hanging="360"/>
      </w:pPr>
      <w:rPr>
        <w:rFonts w:ascii="Symbol" w:hAnsi="Symbol" w:cs="OpenSymbol"/>
      </w:rPr>
    </w:lvl>
    <w:lvl w:ilvl="7">
      <w:start w:val="1"/>
      <w:numFmt w:val="bullet"/>
      <w:lvlText w:val=""/>
      <w:lvlJc w:val="left"/>
      <w:pPr>
        <w:tabs>
          <w:tab w:val="num" w:pos="3590"/>
        </w:tabs>
        <w:ind w:left="3590" w:hanging="360"/>
      </w:pPr>
      <w:rPr>
        <w:rFonts w:ascii="Symbol" w:hAnsi="Symbol" w:cs="OpenSymbol"/>
      </w:rPr>
    </w:lvl>
    <w:lvl w:ilvl="8">
      <w:start w:val="1"/>
      <w:numFmt w:val="bullet"/>
      <w:lvlText w:val=""/>
      <w:lvlJc w:val="left"/>
      <w:pPr>
        <w:tabs>
          <w:tab w:val="num" w:pos="3950"/>
        </w:tabs>
        <w:ind w:left="3950" w:hanging="360"/>
      </w:pPr>
      <w:rPr>
        <w:rFonts w:ascii="Symbol" w:hAnsi="Symbol" w:cs="OpenSymbol"/>
      </w:rPr>
    </w:lvl>
  </w:abstractNum>
  <w:abstractNum w:abstractNumId="2">
    <w:nsid w:val="00000003"/>
    <w:multiLevelType w:val="multilevel"/>
    <w:tmpl w:val="00000003"/>
    <w:name w:val="WW8Num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Symbol" w:hAnsi="Symbol" w:cs="OpenSymbol"/>
      </w:rPr>
    </w:lvl>
    <w:lvl w:ilvl="2">
      <w:start w:val="1"/>
      <w:numFmt w:val="bullet"/>
      <w:lvlText w:val=""/>
      <w:lvlJc w:val="left"/>
      <w:pPr>
        <w:tabs>
          <w:tab w:val="num" w:pos="1440"/>
        </w:tabs>
        <w:ind w:left="1440" w:hanging="360"/>
      </w:pPr>
      <w:rPr>
        <w:rFonts w:ascii="Symbol" w:hAnsi="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Symbol" w:hAnsi="Symbol" w:cs="OpenSymbol"/>
      </w:rPr>
    </w:lvl>
    <w:lvl w:ilvl="5">
      <w:start w:val="1"/>
      <w:numFmt w:val="bullet"/>
      <w:lvlText w:val=""/>
      <w:lvlJc w:val="left"/>
      <w:pPr>
        <w:tabs>
          <w:tab w:val="num" w:pos="2520"/>
        </w:tabs>
        <w:ind w:left="2520" w:hanging="360"/>
      </w:pPr>
      <w:rPr>
        <w:rFonts w:ascii="Symbol" w:hAnsi="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Symbol" w:hAnsi="Symbol" w:cs="OpenSymbol"/>
      </w:rPr>
    </w:lvl>
    <w:lvl w:ilvl="8">
      <w:start w:val="1"/>
      <w:numFmt w:val="bullet"/>
      <w:lvlText w:val=""/>
      <w:lvlJc w:val="left"/>
      <w:pPr>
        <w:tabs>
          <w:tab w:val="num" w:pos="3600"/>
        </w:tabs>
        <w:ind w:left="3600" w:hanging="360"/>
      </w:pPr>
      <w:rPr>
        <w:rFonts w:ascii="Symbol" w:hAnsi="Symbol" w:cs="OpenSymbol"/>
      </w:rPr>
    </w:lvl>
  </w:abstractNum>
  <w:abstractNum w:abstractNumId="3">
    <w:nsid w:val="00000004"/>
    <w:multiLevelType w:val="multilevel"/>
    <w:tmpl w:val="00000004"/>
    <w:name w:val="WW8Num4"/>
    <w:lvl w:ilvl="0">
      <w:start w:val="1"/>
      <w:numFmt w:val="bullet"/>
      <w:lvlText w:val=""/>
      <w:lvlJc w:val="left"/>
      <w:pPr>
        <w:tabs>
          <w:tab w:val="num" w:pos="1287"/>
        </w:tabs>
        <w:ind w:left="1287" w:hanging="360"/>
      </w:pPr>
      <w:rPr>
        <w:rFonts w:ascii="Symbol" w:hAnsi="Symbol" w:cs="OpenSymbol"/>
      </w:rPr>
    </w:lvl>
    <w:lvl w:ilvl="1">
      <w:start w:val="1"/>
      <w:numFmt w:val="bullet"/>
      <w:lvlText w:val="◦"/>
      <w:lvlJc w:val="left"/>
      <w:pPr>
        <w:tabs>
          <w:tab w:val="num" w:pos="1647"/>
        </w:tabs>
        <w:ind w:left="1647" w:hanging="360"/>
      </w:pPr>
      <w:rPr>
        <w:rFonts w:ascii="OpenSymbol" w:hAnsi="OpenSymbol" w:cs="OpenSymbol"/>
      </w:rPr>
    </w:lvl>
    <w:lvl w:ilvl="2">
      <w:start w:val="1"/>
      <w:numFmt w:val="bullet"/>
      <w:lvlText w:val="▪"/>
      <w:lvlJc w:val="left"/>
      <w:pPr>
        <w:tabs>
          <w:tab w:val="num" w:pos="2007"/>
        </w:tabs>
        <w:ind w:left="2007" w:hanging="360"/>
      </w:pPr>
      <w:rPr>
        <w:rFonts w:ascii="OpenSymbol" w:hAnsi="OpenSymbol" w:cs="OpenSymbol"/>
      </w:rPr>
    </w:lvl>
    <w:lvl w:ilvl="3">
      <w:start w:val="1"/>
      <w:numFmt w:val="bullet"/>
      <w:lvlText w:val=""/>
      <w:lvlJc w:val="left"/>
      <w:pPr>
        <w:tabs>
          <w:tab w:val="num" w:pos="2367"/>
        </w:tabs>
        <w:ind w:left="2367" w:hanging="360"/>
      </w:pPr>
      <w:rPr>
        <w:rFonts w:ascii="Symbol" w:hAnsi="Symbol" w:cs="OpenSymbol"/>
      </w:rPr>
    </w:lvl>
    <w:lvl w:ilvl="4">
      <w:start w:val="1"/>
      <w:numFmt w:val="bullet"/>
      <w:lvlText w:val="◦"/>
      <w:lvlJc w:val="left"/>
      <w:pPr>
        <w:tabs>
          <w:tab w:val="num" w:pos="2727"/>
        </w:tabs>
        <w:ind w:left="2727" w:hanging="360"/>
      </w:pPr>
      <w:rPr>
        <w:rFonts w:ascii="OpenSymbol" w:hAnsi="OpenSymbol" w:cs="OpenSymbol"/>
      </w:rPr>
    </w:lvl>
    <w:lvl w:ilvl="5">
      <w:start w:val="1"/>
      <w:numFmt w:val="bullet"/>
      <w:lvlText w:val="▪"/>
      <w:lvlJc w:val="left"/>
      <w:pPr>
        <w:tabs>
          <w:tab w:val="num" w:pos="3087"/>
        </w:tabs>
        <w:ind w:left="3087" w:hanging="360"/>
      </w:pPr>
      <w:rPr>
        <w:rFonts w:ascii="OpenSymbol" w:hAnsi="OpenSymbol" w:cs="OpenSymbol"/>
      </w:rPr>
    </w:lvl>
    <w:lvl w:ilvl="6">
      <w:start w:val="1"/>
      <w:numFmt w:val="bullet"/>
      <w:lvlText w:val=""/>
      <w:lvlJc w:val="left"/>
      <w:pPr>
        <w:tabs>
          <w:tab w:val="num" w:pos="3447"/>
        </w:tabs>
        <w:ind w:left="3447" w:hanging="360"/>
      </w:pPr>
      <w:rPr>
        <w:rFonts w:ascii="Symbol" w:hAnsi="Symbol" w:cs="OpenSymbol"/>
      </w:rPr>
    </w:lvl>
    <w:lvl w:ilvl="7">
      <w:start w:val="1"/>
      <w:numFmt w:val="bullet"/>
      <w:lvlText w:val="◦"/>
      <w:lvlJc w:val="left"/>
      <w:pPr>
        <w:tabs>
          <w:tab w:val="num" w:pos="3807"/>
        </w:tabs>
        <w:ind w:left="3807" w:hanging="360"/>
      </w:pPr>
      <w:rPr>
        <w:rFonts w:ascii="OpenSymbol" w:hAnsi="OpenSymbol" w:cs="OpenSymbol"/>
      </w:rPr>
    </w:lvl>
    <w:lvl w:ilvl="8">
      <w:start w:val="1"/>
      <w:numFmt w:val="bullet"/>
      <w:lvlText w:val="▪"/>
      <w:lvlJc w:val="left"/>
      <w:pPr>
        <w:tabs>
          <w:tab w:val="num" w:pos="4167"/>
        </w:tabs>
        <w:ind w:left="4167" w:hanging="360"/>
      </w:pPr>
      <w:rPr>
        <w:rFonts w:ascii="OpenSymbol" w:hAnsi="OpenSymbol" w:cs="OpenSymbol"/>
      </w:rPr>
    </w:lvl>
  </w:abstractNum>
  <w:abstractNum w:abstractNumId="4">
    <w:nsid w:val="073C494F"/>
    <w:multiLevelType w:val="hybridMultilevel"/>
    <w:tmpl w:val="98102066"/>
    <w:lvl w:ilvl="0" w:tplc="C9BCB69A">
      <w:start w:val="1"/>
      <w:numFmt w:val="bullet"/>
      <w:lvlText w:val=""/>
      <w:lvlJc w:val="left"/>
      <w:pPr>
        <w:tabs>
          <w:tab w:val="num" w:pos="360"/>
        </w:tabs>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0C18380D"/>
    <w:multiLevelType w:val="hybridMultilevel"/>
    <w:tmpl w:val="EF2C1210"/>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nsid w:val="0C3D3CBA"/>
    <w:multiLevelType w:val="hybridMultilevel"/>
    <w:tmpl w:val="D3B8C54A"/>
    <w:lvl w:ilvl="0" w:tplc="C9BCB6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250D0E80"/>
    <w:multiLevelType w:val="hybridMultilevel"/>
    <w:tmpl w:val="C3040D38"/>
    <w:lvl w:ilvl="0" w:tplc="3A0890EA">
      <w:start w:val="1"/>
      <w:numFmt w:val="bullet"/>
      <w:lvlText w:val=""/>
      <w:lvlJc w:val="left"/>
      <w:pPr>
        <w:ind w:left="79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93D0EE9"/>
    <w:multiLevelType w:val="hybridMultilevel"/>
    <w:tmpl w:val="43ACAC76"/>
    <w:lvl w:ilvl="0" w:tplc="3A0890EA">
      <w:start w:val="1"/>
      <w:numFmt w:val="bullet"/>
      <w:lvlText w:val=""/>
      <w:lvlJc w:val="left"/>
      <w:pPr>
        <w:ind w:left="502"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3BA9737F"/>
    <w:multiLevelType w:val="hybridMultilevel"/>
    <w:tmpl w:val="60B20308"/>
    <w:lvl w:ilvl="0" w:tplc="04190001">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nsid w:val="40B8240A"/>
    <w:multiLevelType w:val="hybridMultilevel"/>
    <w:tmpl w:val="9200B5AE"/>
    <w:lvl w:ilvl="0" w:tplc="04D81A40">
      <w:start w:val="1"/>
      <w:numFmt w:val="bullet"/>
      <w:lvlText w:val=""/>
      <w:lvlJc w:val="left"/>
      <w:pPr>
        <w:tabs>
          <w:tab w:val="num" w:pos="1429"/>
        </w:tabs>
        <w:ind w:left="142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45156990"/>
    <w:multiLevelType w:val="hybridMultilevel"/>
    <w:tmpl w:val="ED264ACE"/>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487F04EF"/>
    <w:multiLevelType w:val="hybridMultilevel"/>
    <w:tmpl w:val="D488E8B8"/>
    <w:lvl w:ilvl="0" w:tplc="3A0890EA">
      <w:start w:val="1"/>
      <w:numFmt w:val="bullet"/>
      <w:lvlText w:val=""/>
      <w:lvlJc w:val="left"/>
      <w:pPr>
        <w:ind w:left="786"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4B304478"/>
    <w:multiLevelType w:val="hybridMultilevel"/>
    <w:tmpl w:val="EA4AA3E8"/>
    <w:lvl w:ilvl="0" w:tplc="C9BCB69A">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BE079E5"/>
    <w:multiLevelType w:val="hybridMultilevel"/>
    <w:tmpl w:val="3BCA2552"/>
    <w:lvl w:ilvl="0" w:tplc="C9BCB69A">
      <w:start w:val="1"/>
      <w:numFmt w:val="bullet"/>
      <w:lvlText w:val=""/>
      <w:lvlJc w:val="left"/>
      <w:pPr>
        <w:tabs>
          <w:tab w:val="num" w:pos="1585"/>
        </w:tabs>
        <w:ind w:left="158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5">
    <w:nsid w:val="62C20A30"/>
    <w:multiLevelType w:val="hybridMultilevel"/>
    <w:tmpl w:val="15DA9D04"/>
    <w:lvl w:ilvl="0" w:tplc="04190001">
      <w:start w:val="1"/>
      <w:numFmt w:val="bullet"/>
      <w:lvlText w:val=""/>
      <w:lvlJc w:val="left"/>
      <w:pPr>
        <w:tabs>
          <w:tab w:val="num" w:pos="786"/>
        </w:tabs>
        <w:ind w:left="786" w:hanging="360"/>
      </w:pPr>
      <w:rPr>
        <w:rFonts w:ascii="Symbol" w:hAnsi="Symbol" w:hint="default"/>
      </w:rPr>
    </w:lvl>
    <w:lvl w:ilvl="1" w:tplc="04190003">
      <w:start w:val="1"/>
      <w:numFmt w:val="decimal"/>
      <w:lvlText w:val="%2."/>
      <w:lvlJc w:val="left"/>
      <w:pPr>
        <w:tabs>
          <w:tab w:val="num" w:pos="1506"/>
        </w:tabs>
        <w:ind w:left="1506" w:hanging="360"/>
      </w:pPr>
    </w:lvl>
    <w:lvl w:ilvl="2" w:tplc="04190005">
      <w:start w:val="1"/>
      <w:numFmt w:val="decimal"/>
      <w:lvlText w:val="%3."/>
      <w:lvlJc w:val="left"/>
      <w:pPr>
        <w:tabs>
          <w:tab w:val="num" w:pos="2226"/>
        </w:tabs>
        <w:ind w:left="2226" w:hanging="360"/>
      </w:pPr>
    </w:lvl>
    <w:lvl w:ilvl="3" w:tplc="04190001">
      <w:start w:val="1"/>
      <w:numFmt w:val="decimal"/>
      <w:lvlText w:val="%4."/>
      <w:lvlJc w:val="left"/>
      <w:pPr>
        <w:tabs>
          <w:tab w:val="num" w:pos="2946"/>
        </w:tabs>
        <w:ind w:left="2946" w:hanging="360"/>
      </w:pPr>
    </w:lvl>
    <w:lvl w:ilvl="4" w:tplc="04190003">
      <w:start w:val="1"/>
      <w:numFmt w:val="decimal"/>
      <w:lvlText w:val="%5."/>
      <w:lvlJc w:val="left"/>
      <w:pPr>
        <w:tabs>
          <w:tab w:val="num" w:pos="3666"/>
        </w:tabs>
        <w:ind w:left="3666" w:hanging="360"/>
      </w:pPr>
    </w:lvl>
    <w:lvl w:ilvl="5" w:tplc="04190005">
      <w:start w:val="1"/>
      <w:numFmt w:val="decimal"/>
      <w:lvlText w:val="%6."/>
      <w:lvlJc w:val="left"/>
      <w:pPr>
        <w:tabs>
          <w:tab w:val="num" w:pos="4386"/>
        </w:tabs>
        <w:ind w:left="4386" w:hanging="360"/>
      </w:pPr>
    </w:lvl>
    <w:lvl w:ilvl="6" w:tplc="04190001">
      <w:start w:val="1"/>
      <w:numFmt w:val="decimal"/>
      <w:lvlText w:val="%7."/>
      <w:lvlJc w:val="left"/>
      <w:pPr>
        <w:tabs>
          <w:tab w:val="num" w:pos="5106"/>
        </w:tabs>
        <w:ind w:left="5106" w:hanging="360"/>
      </w:pPr>
    </w:lvl>
    <w:lvl w:ilvl="7" w:tplc="04190003">
      <w:start w:val="1"/>
      <w:numFmt w:val="decimal"/>
      <w:lvlText w:val="%8."/>
      <w:lvlJc w:val="left"/>
      <w:pPr>
        <w:tabs>
          <w:tab w:val="num" w:pos="5826"/>
        </w:tabs>
        <w:ind w:left="5826" w:hanging="360"/>
      </w:pPr>
    </w:lvl>
    <w:lvl w:ilvl="8" w:tplc="04190005">
      <w:start w:val="1"/>
      <w:numFmt w:val="decimal"/>
      <w:lvlText w:val="%9."/>
      <w:lvlJc w:val="left"/>
      <w:pPr>
        <w:tabs>
          <w:tab w:val="num" w:pos="6546"/>
        </w:tabs>
        <w:ind w:left="6546" w:hanging="360"/>
      </w:pPr>
    </w:lvl>
  </w:abstractNum>
  <w:abstractNum w:abstractNumId="16">
    <w:nsid w:val="7B1D6C06"/>
    <w:multiLevelType w:val="hybridMultilevel"/>
    <w:tmpl w:val="F71CA768"/>
    <w:lvl w:ilvl="0" w:tplc="04190001">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7">
    <w:nsid w:val="7DC9541A"/>
    <w:multiLevelType w:val="hybridMultilevel"/>
    <w:tmpl w:val="6FDCCF94"/>
    <w:lvl w:ilvl="0" w:tplc="C9BCB69A">
      <w:start w:val="1"/>
      <w:numFmt w:val="bullet"/>
      <w:lvlText w:val=""/>
      <w:lvlJc w:val="left"/>
      <w:pPr>
        <w:ind w:left="1075" w:hanging="360"/>
      </w:pPr>
      <w:rPr>
        <w:rFonts w:ascii="Symbol" w:hAnsi="Symbol" w:hint="default"/>
      </w:rPr>
    </w:lvl>
    <w:lvl w:ilvl="1" w:tplc="04190003" w:tentative="1">
      <w:start w:val="1"/>
      <w:numFmt w:val="bullet"/>
      <w:lvlText w:val="o"/>
      <w:lvlJc w:val="left"/>
      <w:pPr>
        <w:ind w:left="1795" w:hanging="360"/>
      </w:pPr>
      <w:rPr>
        <w:rFonts w:ascii="Courier New" w:hAnsi="Courier New" w:cs="Courier New" w:hint="default"/>
      </w:rPr>
    </w:lvl>
    <w:lvl w:ilvl="2" w:tplc="04190005" w:tentative="1">
      <w:start w:val="1"/>
      <w:numFmt w:val="bullet"/>
      <w:lvlText w:val=""/>
      <w:lvlJc w:val="left"/>
      <w:pPr>
        <w:ind w:left="2515" w:hanging="360"/>
      </w:pPr>
      <w:rPr>
        <w:rFonts w:ascii="Wingdings" w:hAnsi="Wingdings" w:hint="default"/>
      </w:rPr>
    </w:lvl>
    <w:lvl w:ilvl="3" w:tplc="04190001" w:tentative="1">
      <w:start w:val="1"/>
      <w:numFmt w:val="bullet"/>
      <w:lvlText w:val=""/>
      <w:lvlJc w:val="left"/>
      <w:pPr>
        <w:ind w:left="3235" w:hanging="360"/>
      </w:pPr>
      <w:rPr>
        <w:rFonts w:ascii="Symbol" w:hAnsi="Symbol" w:hint="default"/>
      </w:rPr>
    </w:lvl>
    <w:lvl w:ilvl="4" w:tplc="04190003" w:tentative="1">
      <w:start w:val="1"/>
      <w:numFmt w:val="bullet"/>
      <w:lvlText w:val="o"/>
      <w:lvlJc w:val="left"/>
      <w:pPr>
        <w:ind w:left="3955" w:hanging="360"/>
      </w:pPr>
      <w:rPr>
        <w:rFonts w:ascii="Courier New" w:hAnsi="Courier New" w:cs="Courier New" w:hint="default"/>
      </w:rPr>
    </w:lvl>
    <w:lvl w:ilvl="5" w:tplc="04190005" w:tentative="1">
      <w:start w:val="1"/>
      <w:numFmt w:val="bullet"/>
      <w:lvlText w:val=""/>
      <w:lvlJc w:val="left"/>
      <w:pPr>
        <w:ind w:left="4675" w:hanging="360"/>
      </w:pPr>
      <w:rPr>
        <w:rFonts w:ascii="Wingdings" w:hAnsi="Wingdings" w:hint="default"/>
      </w:rPr>
    </w:lvl>
    <w:lvl w:ilvl="6" w:tplc="04190001" w:tentative="1">
      <w:start w:val="1"/>
      <w:numFmt w:val="bullet"/>
      <w:lvlText w:val=""/>
      <w:lvlJc w:val="left"/>
      <w:pPr>
        <w:ind w:left="5395" w:hanging="360"/>
      </w:pPr>
      <w:rPr>
        <w:rFonts w:ascii="Symbol" w:hAnsi="Symbol" w:hint="default"/>
      </w:rPr>
    </w:lvl>
    <w:lvl w:ilvl="7" w:tplc="04190003" w:tentative="1">
      <w:start w:val="1"/>
      <w:numFmt w:val="bullet"/>
      <w:lvlText w:val="o"/>
      <w:lvlJc w:val="left"/>
      <w:pPr>
        <w:ind w:left="6115" w:hanging="360"/>
      </w:pPr>
      <w:rPr>
        <w:rFonts w:ascii="Courier New" w:hAnsi="Courier New" w:cs="Courier New" w:hint="default"/>
      </w:rPr>
    </w:lvl>
    <w:lvl w:ilvl="8" w:tplc="04190005" w:tentative="1">
      <w:start w:val="1"/>
      <w:numFmt w:val="bullet"/>
      <w:lvlText w:val=""/>
      <w:lvlJc w:val="left"/>
      <w:pPr>
        <w:ind w:left="6835" w:hanging="360"/>
      </w:pPr>
      <w:rPr>
        <w:rFonts w:ascii="Wingdings" w:hAnsi="Wingdings" w:hint="default"/>
      </w:rPr>
    </w:lvl>
  </w:abstractNum>
  <w:num w:numId="1">
    <w:abstractNumId w:val="1"/>
  </w:num>
  <w:num w:numId="2">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4F1071"/>
    <w:rsid w:val="00373A9B"/>
    <w:rsid w:val="003F2973"/>
    <w:rsid w:val="00406B96"/>
    <w:rsid w:val="00461DB3"/>
    <w:rsid w:val="004D3819"/>
    <w:rsid w:val="004F1071"/>
    <w:rsid w:val="005479DB"/>
    <w:rsid w:val="00595FB3"/>
    <w:rsid w:val="005B625C"/>
    <w:rsid w:val="00614B15"/>
    <w:rsid w:val="00740795"/>
    <w:rsid w:val="007511FD"/>
    <w:rsid w:val="00767B55"/>
    <w:rsid w:val="008268B9"/>
    <w:rsid w:val="008411DD"/>
    <w:rsid w:val="009304C3"/>
    <w:rsid w:val="00934219"/>
    <w:rsid w:val="0099569A"/>
    <w:rsid w:val="00A85AD9"/>
    <w:rsid w:val="00AF1EF7"/>
    <w:rsid w:val="00BA132D"/>
    <w:rsid w:val="00BB2AE6"/>
    <w:rsid w:val="00C51F54"/>
    <w:rsid w:val="00CD1642"/>
    <w:rsid w:val="00D6251B"/>
    <w:rsid w:val="00D85EB4"/>
    <w:rsid w:val="00D927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164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unhideWhenUsed/>
    <w:rsid w:val="004F1071"/>
    <w:rPr>
      <w:color w:val="000080"/>
      <w:u w:val="single"/>
    </w:rPr>
  </w:style>
  <w:style w:type="paragraph" w:styleId="a4">
    <w:name w:val="Normal (Web)"/>
    <w:basedOn w:val="a"/>
    <w:semiHidden/>
    <w:unhideWhenUsed/>
    <w:rsid w:val="004F1071"/>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qFormat/>
    <w:rsid w:val="004F1071"/>
    <w:rPr>
      <w:b/>
      <w:bCs/>
    </w:rPr>
  </w:style>
  <w:style w:type="paragraph" w:styleId="a6">
    <w:name w:val="List Paragraph"/>
    <w:basedOn w:val="a"/>
    <w:uiPriority w:val="34"/>
    <w:qFormat/>
    <w:rsid w:val="005479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230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file:///C:\Documents%20and%20Settings\user\&#1056;&#1072;&#1073;&#1086;&#1095;&#1080;&#1081;%20&#1089;&#1090;&#1086;&#1083;\Documents\&#1056;&#1077;&#1096;&#1077;&#1085;&#1080;&#1077;%20&#1057;&#1086;&#1074;&#1077;&#1090;&#1072;\&#1050;&#1054;&#1056;&#1056;&#1059;&#1055;&#1062;&#1048;&#1071;\&#1055;&#1054;&#1057;&#1058;&#1040;&#1053;&#1054;&#1042;&#1051;&#1045;&#1053;&#1048;&#1045;%20(&#1055;&#1054;&#1051;&#1054;&#1046;&#1045;&#1053;&#1048;&#1045;).rt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244</TotalTime>
  <Pages>16</Pages>
  <Words>5172</Words>
  <Characters>29487</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cp:lastModifiedBy>
  <cp:revision>13</cp:revision>
  <cp:lastPrinted>2011-02-07T13:28:00Z</cp:lastPrinted>
  <dcterms:created xsi:type="dcterms:W3CDTF">2008-12-26T08:29:00Z</dcterms:created>
  <dcterms:modified xsi:type="dcterms:W3CDTF">2016-04-15T11:55:00Z</dcterms:modified>
</cp:coreProperties>
</file>