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96" w:rsidRDefault="00F03196" w:rsidP="00F03196">
      <w:pPr>
        <w:jc w:val="center"/>
        <w:rPr>
          <w:spacing w:val="20"/>
          <w:sz w:val="28"/>
        </w:rPr>
      </w:pP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АДМИНИСТРАЦИЯ</w:t>
      </w:r>
    </w:p>
    <w:p w:rsidR="00F03196" w:rsidRDefault="006B71DF" w:rsidP="00F03196">
      <w:pPr>
        <w:pStyle w:val="a3"/>
        <w:jc w:val="center"/>
        <w:rPr>
          <w:rFonts w:ascii="Times New Roman" w:hAnsi="Times New Roman"/>
          <w:b/>
          <w:sz w:val="24"/>
          <w:szCs w:val="24"/>
        </w:rPr>
      </w:pPr>
      <w:r>
        <w:rPr>
          <w:rFonts w:ascii="Times New Roman" w:hAnsi="Times New Roman"/>
          <w:b/>
          <w:sz w:val="24"/>
          <w:szCs w:val="24"/>
        </w:rPr>
        <w:t>ИВАНИХИН</w:t>
      </w:r>
      <w:r w:rsidR="00F03196">
        <w:rPr>
          <w:rFonts w:ascii="Times New Roman" w:hAnsi="Times New Roman"/>
          <w:b/>
          <w:sz w:val="24"/>
          <w:szCs w:val="24"/>
        </w:rPr>
        <w:t>СКОГО МУНИЦИПАЛЬНОГО ОБРАЗОВАНИЯ</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ПЕРЕЛЮБСКОГО МУНИЦИПАЛЬНОГО  РАЙОНА</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САРАТОВСКОЙ ОБЛАСТИ</w:t>
      </w:r>
    </w:p>
    <w:p w:rsidR="00F03196" w:rsidRDefault="00F03196" w:rsidP="00F03196">
      <w:pPr>
        <w:pStyle w:val="a3"/>
        <w:jc w:val="center"/>
        <w:rPr>
          <w:rFonts w:ascii="Times New Roman" w:hAnsi="Times New Roman"/>
          <w:b/>
          <w:sz w:val="24"/>
          <w:szCs w:val="24"/>
        </w:rPr>
      </w:pPr>
    </w:p>
    <w:p w:rsidR="00F03196" w:rsidRDefault="00F03196" w:rsidP="00F03196">
      <w:pPr>
        <w:tabs>
          <w:tab w:val="left" w:pos="7088"/>
        </w:tabs>
        <w:spacing w:after="0"/>
        <w:ind w:left="6237" w:hanging="6237"/>
      </w:pPr>
    </w:p>
    <w:p w:rsidR="00F03196" w:rsidRDefault="00F03196" w:rsidP="00F03196">
      <w:pPr>
        <w:jc w:val="center"/>
        <w:rPr>
          <w:rFonts w:ascii="Times New Roman" w:hAnsi="Times New Roman"/>
          <w:b/>
          <w:color w:val="000000"/>
          <w:sz w:val="26"/>
          <w:szCs w:val="26"/>
        </w:rPr>
      </w:pPr>
      <w:r>
        <w:rPr>
          <w:rFonts w:ascii="Times New Roman" w:hAnsi="Times New Roman"/>
          <w:b/>
          <w:color w:val="000000"/>
          <w:sz w:val="26"/>
          <w:szCs w:val="26"/>
        </w:rPr>
        <w:t>ПОСТАНОВЛЕНИЕ</w:t>
      </w:r>
      <w:r w:rsidR="00617AC9">
        <w:rPr>
          <w:rFonts w:ascii="Times New Roman" w:hAnsi="Times New Roman"/>
          <w:b/>
          <w:color w:val="000000"/>
          <w:sz w:val="26"/>
          <w:szCs w:val="26"/>
        </w:rPr>
        <w:t xml:space="preserve"> №2</w:t>
      </w:r>
      <w:r w:rsidR="00237E2C">
        <w:rPr>
          <w:rFonts w:ascii="Times New Roman" w:hAnsi="Times New Roman"/>
          <w:b/>
          <w:color w:val="000000"/>
          <w:sz w:val="26"/>
          <w:szCs w:val="26"/>
        </w:rPr>
        <w:t>0</w:t>
      </w:r>
    </w:p>
    <w:p w:rsidR="00F03196" w:rsidRDefault="00F03196" w:rsidP="00F0319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от 13.06. 2023 года                                                                     </w:t>
      </w:r>
      <w:r w:rsidR="006B71DF">
        <w:rPr>
          <w:rFonts w:ascii="Times New Roman" w:hAnsi="Times New Roman"/>
          <w:color w:val="000000"/>
          <w:sz w:val="26"/>
          <w:szCs w:val="26"/>
        </w:rPr>
        <w:t xml:space="preserve">      </w:t>
      </w:r>
      <w:r>
        <w:rPr>
          <w:rFonts w:ascii="Times New Roman" w:hAnsi="Times New Roman"/>
          <w:color w:val="000000"/>
          <w:sz w:val="26"/>
          <w:szCs w:val="26"/>
        </w:rPr>
        <w:t xml:space="preserve">  с. </w:t>
      </w:r>
      <w:r w:rsidR="006B71DF">
        <w:rPr>
          <w:rFonts w:ascii="Times New Roman" w:hAnsi="Times New Roman"/>
          <w:color w:val="000000"/>
          <w:sz w:val="26"/>
          <w:szCs w:val="26"/>
        </w:rPr>
        <w:t>Иваниха</w:t>
      </w:r>
      <w:r>
        <w:rPr>
          <w:rFonts w:ascii="Times New Roman" w:hAnsi="Times New Roman"/>
          <w:color w:val="000000"/>
          <w:sz w:val="26"/>
          <w:szCs w:val="26"/>
        </w:rPr>
        <w:t xml:space="preserve">                                                                  </w:t>
      </w:r>
    </w:p>
    <w:p w:rsidR="00F03196" w:rsidRDefault="00F03196" w:rsidP="00F0319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
    <w:p w:rsidR="006B71DF"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ОБ</w:t>
      </w:r>
      <w:r w:rsidR="006B71DF">
        <w:rPr>
          <w:rFonts w:ascii="Times New Roman" w:hAnsi="Times New Roman" w:cs="Times New Roman"/>
          <w:sz w:val="22"/>
          <w:szCs w:val="22"/>
        </w:rPr>
        <w:t xml:space="preserve"> </w:t>
      </w:r>
      <w:r w:rsidRPr="00DE6854">
        <w:rPr>
          <w:rFonts w:ascii="Times New Roman" w:hAnsi="Times New Roman" w:cs="Times New Roman"/>
          <w:sz w:val="22"/>
          <w:szCs w:val="22"/>
        </w:rPr>
        <w:t xml:space="preserve"> УТВЕРЖДЕНИИ </w:t>
      </w:r>
      <w:r w:rsidR="006B71DF">
        <w:rPr>
          <w:rFonts w:ascii="Times New Roman" w:hAnsi="Times New Roman" w:cs="Times New Roman"/>
          <w:sz w:val="22"/>
          <w:szCs w:val="22"/>
        </w:rPr>
        <w:t xml:space="preserve"> </w:t>
      </w:r>
      <w:r w:rsidRPr="00DE6854">
        <w:rPr>
          <w:rFonts w:ascii="Times New Roman" w:hAnsi="Times New Roman" w:cs="Times New Roman"/>
          <w:sz w:val="22"/>
          <w:szCs w:val="22"/>
        </w:rPr>
        <w:t xml:space="preserve">ПРАВИЛ </w:t>
      </w:r>
      <w:r w:rsidR="006B71DF">
        <w:rPr>
          <w:rFonts w:ascii="Times New Roman" w:hAnsi="Times New Roman" w:cs="Times New Roman"/>
          <w:sz w:val="22"/>
          <w:szCs w:val="22"/>
        </w:rPr>
        <w:t xml:space="preserve"> </w:t>
      </w:r>
      <w:r w:rsidRPr="00DE6854">
        <w:rPr>
          <w:rFonts w:ascii="Times New Roman" w:hAnsi="Times New Roman" w:cs="Times New Roman"/>
          <w:sz w:val="22"/>
          <w:szCs w:val="22"/>
        </w:rPr>
        <w:t xml:space="preserve">РАЗРАБОТКИ </w:t>
      </w:r>
    </w:p>
    <w:p w:rsidR="006B71DF"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И УТВЕРЖДЕНИЯ</w:t>
      </w:r>
      <w:r w:rsidR="006B71DF">
        <w:rPr>
          <w:rFonts w:ascii="Times New Roman" w:hAnsi="Times New Roman" w:cs="Times New Roman"/>
          <w:sz w:val="22"/>
          <w:szCs w:val="22"/>
        </w:rPr>
        <w:t xml:space="preserve">  </w:t>
      </w:r>
      <w:proofErr w:type="gramStart"/>
      <w:r w:rsidRPr="00DE6854">
        <w:rPr>
          <w:rFonts w:ascii="Times New Roman" w:hAnsi="Times New Roman" w:cs="Times New Roman"/>
          <w:sz w:val="22"/>
          <w:szCs w:val="22"/>
        </w:rPr>
        <w:t>АДМИНИСТРАТИВНЫХ</w:t>
      </w:r>
      <w:proofErr w:type="gramEnd"/>
      <w:r w:rsidRPr="00DE6854">
        <w:rPr>
          <w:rFonts w:ascii="Times New Roman" w:hAnsi="Times New Roman" w:cs="Times New Roman"/>
          <w:sz w:val="22"/>
          <w:szCs w:val="22"/>
        </w:rPr>
        <w:t xml:space="preserve"> </w:t>
      </w:r>
      <w:r w:rsidR="006B71DF">
        <w:rPr>
          <w:rFonts w:ascii="Times New Roman" w:hAnsi="Times New Roman" w:cs="Times New Roman"/>
          <w:sz w:val="22"/>
          <w:szCs w:val="22"/>
        </w:rPr>
        <w:t xml:space="preserve"> </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РЕГЛАМЕНТОВ ПРЕДОСТАВЛЕНИЯ</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МУНИЦИПАЛЬНЫХ УСЛУГ</w:t>
      </w:r>
    </w:p>
    <w:p w:rsidR="00F03196" w:rsidRDefault="00F03196" w:rsidP="00F03196">
      <w:pPr>
        <w:pStyle w:val="ConsPlusNormal0"/>
        <w:jc w:val="both"/>
      </w:pPr>
    </w:p>
    <w:p w:rsidR="006B71DF" w:rsidRPr="005A5DA7" w:rsidRDefault="006B71DF" w:rsidP="00F03196">
      <w:pPr>
        <w:pStyle w:val="ConsPlusNormal0"/>
        <w:jc w:val="both"/>
      </w:pPr>
    </w:p>
    <w:p w:rsidR="006B71DF" w:rsidRDefault="00F03196" w:rsidP="006B71DF">
      <w:pPr>
        <w:spacing w:after="0" w:line="240" w:lineRule="auto"/>
        <w:ind w:firstLine="709"/>
        <w:contextualSpacing/>
        <w:jc w:val="both"/>
        <w:rPr>
          <w:rFonts w:ascii="Times New Roman" w:hAnsi="Times New Roman" w:cs="Times New Roman"/>
          <w:sz w:val="24"/>
          <w:szCs w:val="24"/>
        </w:rPr>
      </w:pPr>
      <w:r w:rsidRPr="00C13413">
        <w:rPr>
          <w:rFonts w:ascii="Times New Roman" w:hAnsi="Times New Roman" w:cs="Times New Roman"/>
          <w:sz w:val="24"/>
          <w:szCs w:val="24"/>
        </w:rPr>
        <w:t xml:space="preserve">На основании Устава </w:t>
      </w:r>
      <w:r w:rsidR="006B71DF">
        <w:rPr>
          <w:rFonts w:ascii="Times New Roman" w:hAnsi="Times New Roman" w:cs="Times New Roman"/>
          <w:sz w:val="24"/>
          <w:szCs w:val="24"/>
        </w:rPr>
        <w:t>Иванихин</w:t>
      </w:r>
      <w:r w:rsidRPr="00C13413">
        <w:rPr>
          <w:rFonts w:ascii="Times New Roman" w:hAnsi="Times New Roman" w:cs="Times New Roman"/>
          <w:sz w:val="24"/>
          <w:szCs w:val="24"/>
        </w:rPr>
        <w:t xml:space="preserve">ского муниципального образования, </w:t>
      </w:r>
      <w:r w:rsidR="006B71DF">
        <w:rPr>
          <w:rFonts w:ascii="Times New Roman" w:hAnsi="Times New Roman" w:cs="Times New Roman"/>
          <w:sz w:val="24"/>
          <w:szCs w:val="24"/>
        </w:rPr>
        <w:t>П</w:t>
      </w:r>
      <w:r w:rsidRPr="00C13413">
        <w:rPr>
          <w:rFonts w:ascii="Times New Roman" w:hAnsi="Times New Roman" w:cs="Times New Roman"/>
          <w:sz w:val="24"/>
          <w:szCs w:val="24"/>
        </w:rPr>
        <w:t>остановления Правительства Российской Ф</w:t>
      </w:r>
      <w:r w:rsidR="006B71DF">
        <w:rPr>
          <w:rFonts w:ascii="Times New Roman" w:hAnsi="Times New Roman" w:cs="Times New Roman"/>
          <w:sz w:val="24"/>
          <w:szCs w:val="24"/>
        </w:rPr>
        <w:t>едерации от 20 июля 2021 года №</w:t>
      </w:r>
      <w:r w:rsidRPr="00C13413">
        <w:rPr>
          <w:rFonts w:ascii="Times New Roman" w:hAnsi="Times New Roman" w:cs="Times New Roman"/>
          <w:sz w:val="24"/>
          <w:szCs w:val="24"/>
        </w:rPr>
        <w:t xml:space="preserve">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C13413">
        <w:rPr>
          <w:rFonts w:ascii="Times New Roman" w:hAnsi="Times New Roman" w:cs="Times New Roman"/>
          <w:sz w:val="24"/>
          <w:szCs w:val="24"/>
        </w:rPr>
        <w:t>утратившими</w:t>
      </w:r>
      <w:proofErr w:type="gramEnd"/>
      <w:r w:rsidRPr="00C13413">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w:t>
      </w:r>
      <w:r w:rsidR="006B71DF">
        <w:rPr>
          <w:rFonts w:ascii="Times New Roman" w:hAnsi="Times New Roman" w:cs="Times New Roman"/>
          <w:sz w:val="24"/>
          <w:szCs w:val="24"/>
        </w:rPr>
        <w:t>,</w:t>
      </w:r>
      <w:r w:rsidRPr="00C13413">
        <w:rPr>
          <w:rFonts w:ascii="Times New Roman" w:hAnsi="Times New Roman" w:cs="Times New Roman"/>
          <w:sz w:val="24"/>
          <w:szCs w:val="24"/>
        </w:rPr>
        <w:t xml:space="preserve"> администрация </w:t>
      </w:r>
      <w:r w:rsidR="006B71DF">
        <w:rPr>
          <w:rFonts w:ascii="Times New Roman" w:hAnsi="Times New Roman" w:cs="Times New Roman"/>
          <w:sz w:val="24"/>
          <w:szCs w:val="24"/>
        </w:rPr>
        <w:t>Иванихин</w:t>
      </w:r>
      <w:r w:rsidRPr="00C13413">
        <w:rPr>
          <w:rFonts w:ascii="Times New Roman" w:hAnsi="Times New Roman" w:cs="Times New Roman"/>
          <w:sz w:val="24"/>
          <w:szCs w:val="24"/>
        </w:rPr>
        <w:t xml:space="preserve">ского муниципального образования </w:t>
      </w:r>
      <w:r w:rsidR="008948A5">
        <w:rPr>
          <w:rFonts w:ascii="Times New Roman" w:hAnsi="Times New Roman" w:cs="Times New Roman"/>
          <w:sz w:val="24"/>
          <w:szCs w:val="24"/>
        </w:rPr>
        <w:t xml:space="preserve"> </w:t>
      </w:r>
    </w:p>
    <w:p w:rsidR="00D65C38" w:rsidRDefault="00D65C38" w:rsidP="006B71DF">
      <w:pPr>
        <w:spacing w:after="0" w:line="240" w:lineRule="auto"/>
        <w:ind w:firstLine="709"/>
        <w:contextualSpacing/>
        <w:jc w:val="both"/>
        <w:rPr>
          <w:rFonts w:ascii="Times New Roman" w:hAnsi="Times New Roman" w:cs="Times New Roman"/>
          <w:sz w:val="24"/>
          <w:szCs w:val="24"/>
        </w:rPr>
      </w:pPr>
    </w:p>
    <w:p w:rsidR="00F03196" w:rsidRDefault="00F03196" w:rsidP="006B71DF">
      <w:pPr>
        <w:spacing w:after="0" w:line="240" w:lineRule="auto"/>
        <w:ind w:firstLine="709"/>
        <w:contextualSpacing/>
        <w:jc w:val="both"/>
        <w:rPr>
          <w:rFonts w:ascii="Times New Roman" w:hAnsi="Times New Roman" w:cs="Times New Roman"/>
          <w:b/>
          <w:sz w:val="24"/>
          <w:szCs w:val="24"/>
        </w:rPr>
      </w:pPr>
      <w:r w:rsidRPr="00C13413">
        <w:rPr>
          <w:rFonts w:ascii="Times New Roman" w:hAnsi="Times New Roman" w:cs="Times New Roman"/>
          <w:b/>
          <w:sz w:val="24"/>
          <w:szCs w:val="24"/>
        </w:rPr>
        <w:t>ПОСТАНОВЛЯЕТ:</w:t>
      </w:r>
    </w:p>
    <w:p w:rsidR="00D65C38" w:rsidRPr="00C13413" w:rsidRDefault="00D65C38" w:rsidP="006B71DF">
      <w:pPr>
        <w:spacing w:after="0" w:line="240" w:lineRule="auto"/>
        <w:ind w:firstLine="709"/>
        <w:contextualSpacing/>
        <w:jc w:val="both"/>
        <w:rPr>
          <w:rFonts w:ascii="Times New Roman" w:hAnsi="Times New Roman" w:cs="Times New Roman"/>
          <w:sz w:val="24"/>
          <w:szCs w:val="24"/>
        </w:rPr>
      </w:pPr>
    </w:p>
    <w:p w:rsidR="00F03196" w:rsidRPr="00C13413" w:rsidRDefault="00F03196" w:rsidP="006B71DF">
      <w:pPr>
        <w:pStyle w:val="ConsPlusNormal0"/>
        <w:ind w:firstLine="540"/>
        <w:contextualSpacing/>
        <w:jc w:val="both"/>
        <w:rPr>
          <w:sz w:val="24"/>
          <w:szCs w:val="24"/>
        </w:rPr>
      </w:pPr>
      <w:r w:rsidRPr="00C13413">
        <w:rPr>
          <w:sz w:val="24"/>
          <w:szCs w:val="24"/>
        </w:rPr>
        <w:t xml:space="preserve">1. Утвердить </w:t>
      </w:r>
      <w:hyperlink w:anchor="Par57" w:tooltip="ПРАВИЛА" w:history="1">
        <w:r w:rsidRPr="00C13413">
          <w:rPr>
            <w:sz w:val="24"/>
            <w:szCs w:val="24"/>
          </w:rPr>
          <w:t>Правила</w:t>
        </w:r>
      </w:hyperlink>
      <w:r w:rsidRPr="00C13413">
        <w:rPr>
          <w:sz w:val="24"/>
          <w:szCs w:val="24"/>
        </w:rPr>
        <w:t xml:space="preserve"> разработки и утверждения административных регламентов предоставления муниципальных услуг согласно приложению к настоящему постановлению</w:t>
      </w:r>
      <w:r w:rsidR="006B71DF">
        <w:rPr>
          <w:sz w:val="24"/>
          <w:szCs w:val="24"/>
        </w:rPr>
        <w:t>.</w:t>
      </w:r>
    </w:p>
    <w:p w:rsidR="00F03196" w:rsidRPr="00C13413" w:rsidRDefault="00F03196" w:rsidP="00F03196">
      <w:pPr>
        <w:pStyle w:val="ConsPlusNormal0"/>
        <w:spacing w:before="300"/>
        <w:ind w:firstLine="540"/>
        <w:jc w:val="both"/>
        <w:rPr>
          <w:sz w:val="24"/>
          <w:szCs w:val="24"/>
        </w:rPr>
      </w:pPr>
      <w:bookmarkStart w:id="0" w:name="Par17"/>
      <w:bookmarkEnd w:id="0"/>
      <w:r w:rsidRPr="00C13413">
        <w:rPr>
          <w:sz w:val="24"/>
          <w:szCs w:val="24"/>
        </w:rPr>
        <w:t xml:space="preserve">2. Признать утратившими силу постановление администрации </w:t>
      </w:r>
      <w:r w:rsidR="006B71DF">
        <w:rPr>
          <w:sz w:val="24"/>
          <w:szCs w:val="24"/>
        </w:rPr>
        <w:t>Иванихин</w:t>
      </w:r>
      <w:r w:rsidRPr="00C13413">
        <w:rPr>
          <w:sz w:val="24"/>
          <w:szCs w:val="24"/>
        </w:rPr>
        <w:t>ско</w:t>
      </w:r>
      <w:r w:rsidR="00237E2C">
        <w:rPr>
          <w:sz w:val="24"/>
          <w:szCs w:val="24"/>
        </w:rPr>
        <w:t>го муниципального образования №18 от 26</w:t>
      </w:r>
      <w:r w:rsidRPr="00C13413">
        <w:rPr>
          <w:sz w:val="24"/>
          <w:szCs w:val="24"/>
        </w:rPr>
        <w:t xml:space="preserve">.04.2019 года «О порядке разработки и утверждения административных регламентов предоставления муниципальных услуг». </w:t>
      </w:r>
    </w:p>
    <w:p w:rsidR="00F03196" w:rsidRPr="00C13413" w:rsidRDefault="00F03196" w:rsidP="00F03196">
      <w:pPr>
        <w:pStyle w:val="ConsPlusNormal0"/>
        <w:spacing w:before="240"/>
        <w:ind w:firstLine="540"/>
        <w:jc w:val="both"/>
        <w:rPr>
          <w:sz w:val="24"/>
          <w:szCs w:val="24"/>
        </w:rPr>
      </w:pPr>
      <w:r w:rsidRPr="00C13413">
        <w:rPr>
          <w:sz w:val="24"/>
          <w:szCs w:val="24"/>
        </w:rPr>
        <w:t xml:space="preserve">3. Опубликовать настоящее постановление в порядке, установленном Уставом </w:t>
      </w:r>
      <w:r w:rsidR="006B71DF">
        <w:rPr>
          <w:sz w:val="24"/>
          <w:szCs w:val="24"/>
        </w:rPr>
        <w:t>Иванихин</w:t>
      </w:r>
      <w:r w:rsidRPr="00C13413">
        <w:rPr>
          <w:sz w:val="24"/>
          <w:szCs w:val="24"/>
        </w:rPr>
        <w:t>ского муниципального образования.</w:t>
      </w:r>
    </w:p>
    <w:p w:rsidR="00F03196" w:rsidRPr="00C13413" w:rsidRDefault="00F03196" w:rsidP="00F03196">
      <w:pPr>
        <w:pStyle w:val="ConsPlusNormal0"/>
        <w:spacing w:before="240"/>
        <w:ind w:firstLine="540"/>
        <w:jc w:val="both"/>
        <w:rPr>
          <w:sz w:val="24"/>
          <w:szCs w:val="24"/>
        </w:rPr>
      </w:pPr>
      <w:bookmarkStart w:id="1" w:name="Par38"/>
      <w:bookmarkEnd w:id="1"/>
      <w:r w:rsidRPr="00C13413">
        <w:rPr>
          <w:sz w:val="24"/>
          <w:szCs w:val="24"/>
        </w:rPr>
        <w:t>4. Настоящее постановление вступает в силу с 1 января 2024 года.</w:t>
      </w:r>
    </w:p>
    <w:p w:rsidR="00F03196" w:rsidRPr="00C13413" w:rsidRDefault="00F03196" w:rsidP="00F03196">
      <w:pPr>
        <w:pStyle w:val="ConsPlusNormal0"/>
        <w:jc w:val="right"/>
        <w:rPr>
          <w:sz w:val="24"/>
          <w:szCs w:val="24"/>
        </w:rPr>
      </w:pPr>
    </w:p>
    <w:p w:rsidR="00F03196" w:rsidRPr="00C13413" w:rsidRDefault="00F03196" w:rsidP="00F03196">
      <w:pPr>
        <w:pStyle w:val="ConsPlusNormal0"/>
        <w:jc w:val="right"/>
        <w:rPr>
          <w:sz w:val="24"/>
          <w:szCs w:val="24"/>
        </w:rPr>
      </w:pPr>
    </w:p>
    <w:p w:rsidR="00F03196" w:rsidRDefault="00F03196" w:rsidP="00F03196">
      <w:pPr>
        <w:pStyle w:val="ConsPlusNormal0"/>
        <w:jc w:val="right"/>
        <w:rPr>
          <w:sz w:val="24"/>
          <w:szCs w:val="24"/>
        </w:rPr>
      </w:pPr>
    </w:p>
    <w:p w:rsidR="006B71DF" w:rsidRDefault="006B71DF" w:rsidP="00F03196">
      <w:pPr>
        <w:pStyle w:val="ConsPlusNormal0"/>
        <w:jc w:val="right"/>
        <w:rPr>
          <w:sz w:val="24"/>
          <w:szCs w:val="24"/>
        </w:rPr>
      </w:pPr>
    </w:p>
    <w:p w:rsidR="006B71DF" w:rsidRPr="00C13413" w:rsidRDefault="006B71DF" w:rsidP="00F03196">
      <w:pPr>
        <w:pStyle w:val="ConsPlusNormal0"/>
        <w:jc w:val="right"/>
        <w:rPr>
          <w:sz w:val="24"/>
          <w:szCs w:val="24"/>
        </w:rPr>
      </w:pPr>
    </w:p>
    <w:p w:rsidR="006B71DF" w:rsidRDefault="00F03196" w:rsidP="006B71DF">
      <w:pPr>
        <w:pStyle w:val="ConsPlusNormal0"/>
        <w:rPr>
          <w:sz w:val="24"/>
          <w:szCs w:val="24"/>
        </w:rPr>
      </w:pPr>
      <w:r w:rsidRPr="00C13413">
        <w:rPr>
          <w:sz w:val="24"/>
          <w:szCs w:val="24"/>
        </w:rPr>
        <w:t xml:space="preserve">Глава </w:t>
      </w:r>
      <w:r w:rsidR="006B71DF">
        <w:rPr>
          <w:sz w:val="24"/>
          <w:szCs w:val="24"/>
        </w:rPr>
        <w:t xml:space="preserve">Иванихинского </w:t>
      </w:r>
    </w:p>
    <w:p w:rsidR="00F03196" w:rsidRPr="00C13413" w:rsidRDefault="006B71DF" w:rsidP="006B71DF">
      <w:pPr>
        <w:pStyle w:val="ConsPlusNormal0"/>
        <w:rPr>
          <w:sz w:val="24"/>
          <w:szCs w:val="24"/>
        </w:rPr>
      </w:pPr>
      <w:r>
        <w:rPr>
          <w:sz w:val="24"/>
          <w:szCs w:val="24"/>
        </w:rPr>
        <w:t>муниципального образования</w:t>
      </w:r>
      <w:r w:rsidR="00F03196" w:rsidRPr="00C13413">
        <w:rPr>
          <w:sz w:val="24"/>
          <w:szCs w:val="24"/>
        </w:rPr>
        <w:t xml:space="preserve">                                                           </w:t>
      </w:r>
      <w:r w:rsidR="008948A5">
        <w:rPr>
          <w:sz w:val="24"/>
          <w:szCs w:val="24"/>
        </w:rPr>
        <w:t xml:space="preserve">            </w:t>
      </w:r>
      <w:r>
        <w:rPr>
          <w:sz w:val="24"/>
          <w:szCs w:val="24"/>
        </w:rPr>
        <w:t>Г.Б. Алмуканов</w:t>
      </w:r>
    </w:p>
    <w:p w:rsidR="00F03196" w:rsidRPr="005A5DA7" w:rsidRDefault="00F03196" w:rsidP="00F03196">
      <w:pPr>
        <w:pStyle w:val="ConsPlusNormal0"/>
        <w:jc w:val="both"/>
      </w:pPr>
    </w:p>
    <w:p w:rsidR="00F03196" w:rsidRDefault="00F03196" w:rsidP="00F03196">
      <w:pPr>
        <w:pStyle w:val="ConsPlusNormal0"/>
        <w:jc w:val="both"/>
      </w:pPr>
    </w:p>
    <w:p w:rsidR="00F03196" w:rsidRDefault="00F03196" w:rsidP="00F03196">
      <w:pPr>
        <w:pStyle w:val="ConsPlusNormal0"/>
        <w:jc w:val="both"/>
      </w:pPr>
    </w:p>
    <w:p w:rsidR="00F03196" w:rsidRPr="005A5DA7" w:rsidRDefault="00F03196" w:rsidP="00F03196">
      <w:pPr>
        <w:pStyle w:val="ConsPlusNormal0"/>
        <w:jc w:val="both"/>
      </w:pPr>
    </w:p>
    <w:p w:rsidR="00F03196" w:rsidRDefault="00F03196" w:rsidP="00F03196">
      <w:pPr>
        <w:pStyle w:val="ConsPlusNormal0"/>
        <w:jc w:val="both"/>
        <w:outlineLvl w:val="0"/>
        <w:rPr>
          <w:sz w:val="20"/>
          <w:szCs w:val="20"/>
        </w:rPr>
      </w:pPr>
    </w:p>
    <w:p w:rsidR="00F03196" w:rsidRDefault="00F03196" w:rsidP="00F03196">
      <w:pPr>
        <w:pStyle w:val="ConsPlusNormal0"/>
        <w:jc w:val="both"/>
        <w:outlineLvl w:val="0"/>
        <w:rPr>
          <w:sz w:val="20"/>
          <w:szCs w:val="20"/>
        </w:rPr>
      </w:pPr>
    </w:p>
    <w:p w:rsidR="006B71DF" w:rsidRDefault="006B71DF" w:rsidP="00F03196">
      <w:pPr>
        <w:pStyle w:val="ConsPlusNormal0"/>
        <w:jc w:val="both"/>
        <w:outlineLvl w:val="0"/>
        <w:rPr>
          <w:sz w:val="20"/>
          <w:szCs w:val="20"/>
        </w:rPr>
      </w:pPr>
    </w:p>
    <w:p w:rsidR="00F03196" w:rsidRPr="00C13413" w:rsidRDefault="00F03196" w:rsidP="00F03196">
      <w:pPr>
        <w:pStyle w:val="ConsPlusNormal0"/>
        <w:ind w:firstLine="6237"/>
        <w:jc w:val="both"/>
        <w:outlineLvl w:val="0"/>
        <w:rPr>
          <w:sz w:val="20"/>
          <w:szCs w:val="20"/>
        </w:rPr>
      </w:pPr>
      <w:r w:rsidRPr="00C13413">
        <w:rPr>
          <w:sz w:val="20"/>
          <w:szCs w:val="20"/>
        </w:rPr>
        <w:lastRenderedPageBreak/>
        <w:t xml:space="preserve">Приложение </w:t>
      </w:r>
    </w:p>
    <w:p w:rsidR="00F03196" w:rsidRPr="00C13413" w:rsidRDefault="00F03196" w:rsidP="00F03196">
      <w:pPr>
        <w:pStyle w:val="ConsPlusNormal0"/>
        <w:ind w:firstLine="6237"/>
        <w:jc w:val="both"/>
        <w:outlineLvl w:val="0"/>
        <w:rPr>
          <w:sz w:val="20"/>
          <w:szCs w:val="20"/>
        </w:rPr>
      </w:pPr>
      <w:r w:rsidRPr="00C13413">
        <w:rPr>
          <w:sz w:val="20"/>
          <w:szCs w:val="20"/>
        </w:rPr>
        <w:t xml:space="preserve">к постановлению администрации </w:t>
      </w:r>
    </w:p>
    <w:p w:rsidR="00F03196" w:rsidRPr="00C13413" w:rsidRDefault="006B71DF" w:rsidP="00F03196">
      <w:pPr>
        <w:pStyle w:val="ConsPlusNormal0"/>
        <w:ind w:firstLine="6237"/>
        <w:jc w:val="both"/>
        <w:outlineLvl w:val="0"/>
        <w:rPr>
          <w:sz w:val="20"/>
          <w:szCs w:val="20"/>
        </w:rPr>
      </w:pPr>
      <w:r>
        <w:rPr>
          <w:sz w:val="20"/>
          <w:szCs w:val="20"/>
        </w:rPr>
        <w:t>Иванихин</w:t>
      </w:r>
      <w:r w:rsidR="00F03196" w:rsidRPr="00C13413">
        <w:rPr>
          <w:sz w:val="20"/>
          <w:szCs w:val="20"/>
        </w:rPr>
        <w:t xml:space="preserve">ского МО </w:t>
      </w:r>
    </w:p>
    <w:p w:rsidR="00F03196" w:rsidRPr="00C13413" w:rsidRDefault="00237E2C" w:rsidP="00F03196">
      <w:pPr>
        <w:pStyle w:val="ConsPlusNormal0"/>
        <w:ind w:firstLine="6237"/>
        <w:jc w:val="both"/>
        <w:outlineLvl w:val="0"/>
        <w:rPr>
          <w:sz w:val="20"/>
          <w:szCs w:val="20"/>
        </w:rPr>
      </w:pPr>
      <w:r>
        <w:rPr>
          <w:sz w:val="20"/>
          <w:szCs w:val="20"/>
        </w:rPr>
        <w:t>от 13.06.2023 г. № 20</w:t>
      </w:r>
    </w:p>
    <w:p w:rsidR="00F03196" w:rsidRPr="008948A5" w:rsidRDefault="00F03196" w:rsidP="00F03196">
      <w:pPr>
        <w:pStyle w:val="ConsPlusTitle"/>
        <w:spacing w:before="300"/>
        <w:jc w:val="center"/>
        <w:rPr>
          <w:rFonts w:ascii="Times New Roman" w:hAnsi="Times New Roman" w:cs="Times New Roman"/>
          <w:sz w:val="18"/>
          <w:szCs w:val="18"/>
        </w:rPr>
      </w:pPr>
      <w:bookmarkStart w:id="2" w:name="Par57"/>
      <w:bookmarkEnd w:id="2"/>
      <w:r w:rsidRPr="008948A5">
        <w:rPr>
          <w:rFonts w:ascii="Times New Roman" w:hAnsi="Times New Roman" w:cs="Times New Roman"/>
          <w:sz w:val="18"/>
          <w:szCs w:val="18"/>
        </w:rPr>
        <w:t>ПРАВИЛА</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РАЗРАБОТКИ И УТВЕРЖДЕНИЯ АДМИНИСТРАТИВНЫХ РЕГЛАМЕНТОВ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ПРЕДОСТАВЛЕНИЯ МУНИЦИПАЛЬНЫХ УСЛУГ</w:t>
      </w:r>
    </w:p>
    <w:p w:rsidR="00F03196" w:rsidRPr="008948A5" w:rsidRDefault="00F03196" w:rsidP="00F03196">
      <w:pPr>
        <w:pStyle w:val="ConsPlusNormal0"/>
        <w:jc w:val="both"/>
        <w:rPr>
          <w:sz w:val="18"/>
          <w:szCs w:val="18"/>
        </w:rPr>
      </w:pPr>
    </w:p>
    <w:p w:rsidR="00F03196" w:rsidRPr="006B71DF" w:rsidRDefault="00F03196" w:rsidP="006B71DF">
      <w:pPr>
        <w:pStyle w:val="ConsPlusTitle"/>
        <w:contextualSpacing/>
        <w:jc w:val="center"/>
        <w:outlineLvl w:val="1"/>
        <w:rPr>
          <w:rFonts w:ascii="Times New Roman" w:hAnsi="Times New Roman" w:cs="Times New Roman"/>
          <w:sz w:val="18"/>
          <w:szCs w:val="18"/>
        </w:rPr>
      </w:pPr>
      <w:r w:rsidRPr="008948A5">
        <w:rPr>
          <w:rFonts w:ascii="Times New Roman" w:hAnsi="Times New Roman" w:cs="Times New Roman"/>
          <w:sz w:val="18"/>
          <w:szCs w:val="18"/>
        </w:rPr>
        <w:t>I. Общие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6B71DF">
        <w:rPr>
          <w:sz w:val="18"/>
          <w:szCs w:val="18"/>
        </w:rPr>
        <w:t>Иванихин</w:t>
      </w:r>
      <w:r w:rsidRPr="008948A5">
        <w:rPr>
          <w:sz w:val="18"/>
          <w:szCs w:val="18"/>
        </w:rPr>
        <w:t>ского муниципального образования Перелюбского муниципального района Саратовской области  (далее  - Администрация).</w:t>
      </w:r>
    </w:p>
    <w:p w:rsidR="00F03196" w:rsidRPr="008948A5" w:rsidRDefault="00F03196" w:rsidP="006B71DF">
      <w:pPr>
        <w:pStyle w:val="ConsPlusNormal0"/>
        <w:ind w:firstLine="540"/>
        <w:contextualSpacing/>
        <w:jc w:val="both"/>
        <w:rPr>
          <w:sz w:val="18"/>
          <w:szCs w:val="18"/>
        </w:rPr>
      </w:pPr>
      <w:r w:rsidRPr="008948A5">
        <w:rPr>
          <w:sz w:val="18"/>
          <w:szCs w:val="18"/>
        </w:rPr>
        <w:t>2. Административные регламенты разрабатываются и утверждаются органами, предоставляющими муниципальные услуги.</w:t>
      </w:r>
    </w:p>
    <w:p w:rsidR="00F03196" w:rsidRPr="008948A5" w:rsidRDefault="00F03196" w:rsidP="006B71DF">
      <w:pPr>
        <w:pStyle w:val="ConsPlusNormal0"/>
        <w:ind w:firstLine="540"/>
        <w:contextualSpacing/>
        <w:jc w:val="both"/>
        <w:rPr>
          <w:sz w:val="18"/>
          <w:szCs w:val="18"/>
        </w:rPr>
      </w:pPr>
      <w:bookmarkStart w:id="3" w:name="Par69"/>
      <w:bookmarkEnd w:id="3"/>
      <w:r w:rsidRPr="008948A5">
        <w:rPr>
          <w:sz w:val="18"/>
          <w:szCs w:val="18"/>
        </w:rPr>
        <w:t xml:space="preserve">3. </w:t>
      </w:r>
      <w:proofErr w:type="gramStart"/>
      <w:r w:rsidRPr="008948A5">
        <w:rPr>
          <w:sz w:val="18"/>
          <w:szCs w:val="1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p>
    <w:p w:rsidR="00F03196" w:rsidRPr="008948A5" w:rsidRDefault="00F03196" w:rsidP="006B71DF">
      <w:pPr>
        <w:pStyle w:val="ConsPlusNormal0"/>
        <w:ind w:firstLine="540"/>
        <w:contextualSpacing/>
        <w:jc w:val="both"/>
        <w:rPr>
          <w:sz w:val="18"/>
          <w:szCs w:val="18"/>
        </w:rPr>
      </w:pPr>
      <w:r w:rsidRPr="008948A5">
        <w:rPr>
          <w:sz w:val="18"/>
          <w:szCs w:val="18"/>
        </w:rPr>
        <w:t>В случае</w:t>
      </w:r>
      <w:proofErr w:type="gramStart"/>
      <w:r w:rsidRPr="008948A5">
        <w:rPr>
          <w:sz w:val="18"/>
          <w:szCs w:val="18"/>
        </w:rPr>
        <w:t>,</w:t>
      </w:r>
      <w:proofErr w:type="gramEnd"/>
      <w:r w:rsidRPr="008948A5">
        <w:rPr>
          <w:sz w:val="18"/>
          <w:szCs w:val="1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F03196" w:rsidRPr="008948A5" w:rsidRDefault="00F03196" w:rsidP="006B71DF">
      <w:pPr>
        <w:pStyle w:val="ConsPlusNormal0"/>
        <w:ind w:firstLine="540"/>
        <w:contextualSpacing/>
        <w:jc w:val="both"/>
        <w:rPr>
          <w:sz w:val="18"/>
          <w:szCs w:val="18"/>
        </w:rPr>
      </w:pPr>
      <w:r w:rsidRPr="008948A5">
        <w:rPr>
          <w:sz w:val="18"/>
          <w:szCs w:val="1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F03196" w:rsidRPr="008948A5" w:rsidRDefault="00F03196" w:rsidP="006B71DF">
      <w:pPr>
        <w:pStyle w:val="ConsPlusNormal0"/>
        <w:ind w:firstLine="540"/>
        <w:contextualSpacing/>
        <w:jc w:val="both"/>
        <w:rPr>
          <w:sz w:val="18"/>
          <w:szCs w:val="18"/>
        </w:rPr>
      </w:pPr>
      <w:r w:rsidRPr="008948A5">
        <w:rPr>
          <w:sz w:val="18"/>
          <w:szCs w:val="18"/>
        </w:rPr>
        <w:t>5. Разработка административных регламентов включает следующие этапы:</w:t>
      </w:r>
    </w:p>
    <w:p w:rsidR="00F03196" w:rsidRPr="008948A5" w:rsidRDefault="00F03196" w:rsidP="006B71DF">
      <w:pPr>
        <w:pStyle w:val="ConsPlusNormal0"/>
        <w:ind w:firstLine="540"/>
        <w:contextualSpacing/>
        <w:jc w:val="both"/>
        <w:rPr>
          <w:sz w:val="18"/>
          <w:szCs w:val="18"/>
        </w:rPr>
      </w:pPr>
      <w:bookmarkStart w:id="4" w:name="Par75"/>
      <w:bookmarkEnd w:id="4"/>
      <w:r w:rsidRPr="008948A5">
        <w:rPr>
          <w:sz w:val="18"/>
          <w:szCs w:val="1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03196" w:rsidRPr="008948A5" w:rsidRDefault="00F03196" w:rsidP="006B71DF">
      <w:pPr>
        <w:pStyle w:val="ConsPlusNormal0"/>
        <w:ind w:firstLine="540"/>
        <w:contextualSpacing/>
        <w:jc w:val="both"/>
        <w:rPr>
          <w:sz w:val="18"/>
          <w:szCs w:val="18"/>
        </w:rPr>
      </w:pPr>
      <w:bookmarkStart w:id="5" w:name="Par76"/>
      <w:bookmarkEnd w:id="5"/>
      <w:r w:rsidRPr="008948A5">
        <w:rPr>
          <w:sz w:val="18"/>
          <w:szCs w:val="18"/>
        </w:rPr>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w:t>
        </w:r>
      </w:hyperlink>
      <w:r w:rsidRPr="008948A5">
        <w:rPr>
          <w:sz w:val="18"/>
          <w:szCs w:val="1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F03196" w:rsidRPr="008948A5" w:rsidRDefault="00F03196" w:rsidP="006B71DF">
      <w:pPr>
        <w:pStyle w:val="ConsPlusNormal0"/>
        <w:ind w:firstLine="540"/>
        <w:contextualSpacing/>
        <w:jc w:val="both"/>
        <w:rPr>
          <w:sz w:val="18"/>
          <w:szCs w:val="18"/>
        </w:rPr>
      </w:pPr>
      <w:r w:rsidRPr="008948A5">
        <w:rPr>
          <w:sz w:val="18"/>
          <w:szCs w:val="18"/>
        </w:rPr>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подпункте "б"</w:t>
        </w:r>
      </w:hyperlink>
      <w:r w:rsidRPr="008948A5">
        <w:rPr>
          <w:sz w:val="18"/>
          <w:szCs w:val="1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8948A5">
          <w:rPr>
            <w:color w:val="0000FF"/>
            <w:sz w:val="18"/>
            <w:szCs w:val="18"/>
          </w:rPr>
          <w:t>разделом II</w:t>
        </w:r>
      </w:hyperlink>
      <w:r w:rsidRPr="008948A5">
        <w:rPr>
          <w:sz w:val="18"/>
          <w:szCs w:val="18"/>
        </w:rPr>
        <w:t xml:space="preserve"> настоящих Правил.</w:t>
      </w:r>
    </w:p>
    <w:p w:rsidR="00F03196" w:rsidRPr="008948A5" w:rsidRDefault="00F03196" w:rsidP="006B71DF">
      <w:pPr>
        <w:pStyle w:val="ConsPlusNormal0"/>
        <w:ind w:firstLine="540"/>
        <w:contextualSpacing/>
        <w:jc w:val="both"/>
        <w:rPr>
          <w:sz w:val="18"/>
          <w:szCs w:val="18"/>
        </w:rPr>
      </w:pPr>
      <w:r w:rsidRPr="008948A5">
        <w:rPr>
          <w:sz w:val="18"/>
          <w:szCs w:val="18"/>
        </w:rPr>
        <w:t xml:space="preserve">6.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должны быть достаточны для описания:</w:t>
      </w:r>
    </w:p>
    <w:p w:rsidR="00F03196" w:rsidRPr="008948A5" w:rsidRDefault="00F03196" w:rsidP="006B71DF">
      <w:pPr>
        <w:pStyle w:val="ConsPlusNormal0"/>
        <w:ind w:firstLine="540"/>
        <w:contextualSpacing/>
        <w:jc w:val="both"/>
        <w:rPr>
          <w:sz w:val="18"/>
          <w:szCs w:val="18"/>
        </w:rPr>
      </w:pPr>
      <w:bookmarkStart w:id="6" w:name="Par79"/>
      <w:bookmarkEnd w:id="6"/>
      <w:r w:rsidRPr="008948A5">
        <w:rPr>
          <w:sz w:val="18"/>
          <w:szCs w:val="1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03196" w:rsidRPr="008948A5" w:rsidRDefault="00F03196" w:rsidP="006B71DF">
      <w:pPr>
        <w:pStyle w:val="ConsPlusNormal0"/>
        <w:ind w:firstLine="540"/>
        <w:contextualSpacing/>
        <w:jc w:val="both"/>
        <w:rPr>
          <w:sz w:val="18"/>
          <w:szCs w:val="18"/>
        </w:rPr>
      </w:pPr>
      <w:proofErr w:type="gramStart"/>
      <w:r w:rsidRPr="008948A5">
        <w:rPr>
          <w:sz w:val="18"/>
          <w:szCs w:val="18"/>
        </w:rPr>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8948A5">
          <w:rPr>
            <w:color w:val="0000FF"/>
            <w:sz w:val="18"/>
            <w:szCs w:val="18"/>
          </w:rPr>
          <w:t>абзаце втором</w:t>
        </w:r>
      </w:hyperlink>
      <w:r w:rsidRPr="008948A5">
        <w:rPr>
          <w:sz w:val="18"/>
          <w:szCs w:val="1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8948A5">
        <w:rPr>
          <w:sz w:val="18"/>
          <w:szCs w:val="18"/>
        </w:rPr>
        <w:t xml:space="preserve"> предоставления муниципальной услуги, </w:t>
      </w:r>
      <w:proofErr w:type="gramStart"/>
      <w:r w:rsidRPr="008948A5">
        <w:rPr>
          <w:sz w:val="18"/>
          <w:szCs w:val="18"/>
        </w:rPr>
        <w:t>критериях</w:t>
      </w:r>
      <w:proofErr w:type="gramEnd"/>
      <w:r w:rsidRPr="008948A5">
        <w:rPr>
          <w:sz w:val="18"/>
          <w:szCs w:val="1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Сведения о муниципальной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подпунктом "б" пункта 5</w:t>
        </w:r>
      </w:hyperlink>
      <w:r w:rsidRPr="008948A5">
        <w:rPr>
          <w:sz w:val="18"/>
          <w:szCs w:val="18"/>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03196" w:rsidRPr="008948A5" w:rsidRDefault="00F03196" w:rsidP="006B71DF">
      <w:pPr>
        <w:pStyle w:val="ConsPlusNormal0"/>
        <w:ind w:firstLine="540"/>
        <w:contextualSpacing/>
        <w:jc w:val="both"/>
        <w:rPr>
          <w:sz w:val="18"/>
          <w:szCs w:val="18"/>
        </w:rPr>
      </w:pPr>
      <w:bookmarkStart w:id="7" w:name="Par82"/>
      <w:bookmarkEnd w:id="7"/>
      <w:r w:rsidRPr="008948A5">
        <w:rPr>
          <w:sz w:val="18"/>
          <w:szCs w:val="18"/>
        </w:rPr>
        <w:t xml:space="preserve">7. </w:t>
      </w:r>
      <w:proofErr w:type="gramStart"/>
      <w:r w:rsidRPr="008948A5">
        <w:rPr>
          <w:sz w:val="18"/>
          <w:szCs w:val="1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8948A5">
        <w:rPr>
          <w:sz w:val="18"/>
          <w:szCs w:val="1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F03196" w:rsidRPr="008948A5" w:rsidRDefault="00F03196" w:rsidP="006B71DF">
      <w:pPr>
        <w:pStyle w:val="ConsPlusNormal0"/>
        <w:ind w:firstLine="540"/>
        <w:contextualSpacing/>
        <w:jc w:val="both"/>
        <w:rPr>
          <w:sz w:val="18"/>
          <w:szCs w:val="18"/>
        </w:rPr>
      </w:pPr>
      <w:r w:rsidRPr="008948A5">
        <w:rPr>
          <w:sz w:val="18"/>
          <w:szCs w:val="1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F03196" w:rsidRPr="008948A5" w:rsidRDefault="00F03196" w:rsidP="006B71DF">
      <w:pPr>
        <w:pStyle w:val="ConsPlusTitle"/>
        <w:contextualSpacing/>
        <w:jc w:val="center"/>
        <w:outlineLvl w:val="1"/>
        <w:rPr>
          <w:rFonts w:ascii="Times New Roman" w:hAnsi="Times New Roman" w:cs="Times New Roman"/>
          <w:sz w:val="18"/>
          <w:szCs w:val="18"/>
        </w:rPr>
      </w:pPr>
      <w:bookmarkStart w:id="8" w:name="Par85"/>
      <w:bookmarkEnd w:id="8"/>
      <w:r w:rsidRPr="008948A5">
        <w:rPr>
          <w:rFonts w:ascii="Times New Roman" w:hAnsi="Times New Roman" w:cs="Times New Roman"/>
          <w:sz w:val="18"/>
          <w:szCs w:val="18"/>
        </w:rPr>
        <w:t>II. Требования к структуре</w:t>
      </w:r>
    </w:p>
    <w:p w:rsidR="00F03196" w:rsidRPr="00695812" w:rsidRDefault="00F03196" w:rsidP="00695812">
      <w:pPr>
        <w:pStyle w:val="ConsPlusTitle"/>
        <w:contextualSpacing/>
        <w:jc w:val="center"/>
        <w:rPr>
          <w:rFonts w:ascii="Times New Roman" w:hAnsi="Times New Roman" w:cs="Times New Roman"/>
          <w:sz w:val="18"/>
          <w:szCs w:val="18"/>
        </w:rPr>
      </w:pPr>
      <w:r w:rsidRPr="008948A5">
        <w:rPr>
          <w:rFonts w:ascii="Times New Roman" w:hAnsi="Times New Roman" w:cs="Times New Roman"/>
          <w:sz w:val="18"/>
          <w:szCs w:val="18"/>
        </w:rPr>
        <w:t>и содержанию административных регламентов</w:t>
      </w:r>
    </w:p>
    <w:p w:rsidR="00F03196" w:rsidRPr="008948A5" w:rsidRDefault="00F03196" w:rsidP="006B71DF">
      <w:pPr>
        <w:pStyle w:val="ConsPlusNormal0"/>
        <w:ind w:firstLine="540"/>
        <w:contextualSpacing/>
        <w:jc w:val="both"/>
        <w:rPr>
          <w:sz w:val="18"/>
          <w:szCs w:val="18"/>
        </w:rPr>
      </w:pPr>
      <w:r w:rsidRPr="008948A5">
        <w:rPr>
          <w:sz w:val="18"/>
          <w:szCs w:val="18"/>
        </w:rPr>
        <w:t>9. В административный регламент включаются следующие разделы:</w:t>
      </w:r>
    </w:p>
    <w:p w:rsidR="00F03196" w:rsidRPr="008948A5" w:rsidRDefault="00F03196" w:rsidP="006B71DF">
      <w:pPr>
        <w:pStyle w:val="ConsPlusNormal0"/>
        <w:ind w:firstLine="540"/>
        <w:contextualSpacing/>
        <w:jc w:val="both"/>
        <w:rPr>
          <w:sz w:val="18"/>
          <w:szCs w:val="18"/>
        </w:rPr>
      </w:pPr>
      <w:r w:rsidRPr="008948A5">
        <w:rPr>
          <w:sz w:val="18"/>
          <w:szCs w:val="18"/>
        </w:rPr>
        <w:t>а) общие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б) стандарт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состав, последовательность и сроки выполнения административных процедур;</w:t>
      </w:r>
    </w:p>
    <w:p w:rsidR="00F03196" w:rsidRPr="008948A5" w:rsidRDefault="00F03196" w:rsidP="006B71DF">
      <w:pPr>
        <w:pStyle w:val="ConsPlusNormal0"/>
        <w:ind w:firstLine="540"/>
        <w:contextualSpacing/>
        <w:jc w:val="both"/>
        <w:rPr>
          <w:sz w:val="18"/>
          <w:szCs w:val="18"/>
        </w:rPr>
      </w:pPr>
      <w:r w:rsidRPr="008948A5">
        <w:rPr>
          <w:sz w:val="18"/>
          <w:szCs w:val="18"/>
        </w:rPr>
        <w:lastRenderedPageBreak/>
        <w:t xml:space="preserve">г) формы </w:t>
      </w:r>
      <w:proofErr w:type="gramStart"/>
      <w:r w:rsidRPr="008948A5">
        <w:rPr>
          <w:sz w:val="18"/>
          <w:szCs w:val="18"/>
        </w:rPr>
        <w:t>контроля за</w:t>
      </w:r>
      <w:proofErr w:type="gramEnd"/>
      <w:r w:rsidRPr="008948A5">
        <w:rPr>
          <w:sz w:val="18"/>
          <w:szCs w:val="18"/>
        </w:rPr>
        <w:t xml:space="preserve"> исполнением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3196" w:rsidRPr="008948A5" w:rsidRDefault="00F03196" w:rsidP="006B71DF">
      <w:pPr>
        <w:pStyle w:val="ConsPlusNormal0"/>
        <w:ind w:firstLine="540"/>
        <w:contextualSpacing/>
        <w:jc w:val="both"/>
        <w:rPr>
          <w:sz w:val="18"/>
          <w:szCs w:val="18"/>
        </w:rPr>
      </w:pPr>
      <w:r w:rsidRPr="008948A5">
        <w:rPr>
          <w:sz w:val="18"/>
          <w:szCs w:val="18"/>
        </w:rPr>
        <w:t>10. В раздел "Общие положения"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предмет регулирования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б) круг заявителей;</w:t>
      </w:r>
    </w:p>
    <w:p w:rsidR="00F03196" w:rsidRPr="008948A5" w:rsidRDefault="00F03196" w:rsidP="006B71DF">
      <w:pPr>
        <w:pStyle w:val="ConsPlusNormal0"/>
        <w:ind w:firstLine="540"/>
        <w:contextualSpacing/>
        <w:jc w:val="both"/>
        <w:rPr>
          <w:sz w:val="18"/>
          <w:szCs w:val="18"/>
        </w:rPr>
      </w:pPr>
      <w:r w:rsidRPr="008948A5">
        <w:rPr>
          <w:sz w:val="18"/>
          <w:szCs w:val="1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03196" w:rsidRPr="008948A5" w:rsidRDefault="00F03196" w:rsidP="006B71DF">
      <w:pPr>
        <w:pStyle w:val="ConsPlusNormal0"/>
        <w:ind w:firstLine="540"/>
        <w:contextualSpacing/>
        <w:jc w:val="both"/>
        <w:rPr>
          <w:sz w:val="18"/>
          <w:szCs w:val="18"/>
        </w:rPr>
      </w:pPr>
      <w:r w:rsidRPr="008948A5">
        <w:rPr>
          <w:sz w:val="18"/>
          <w:szCs w:val="18"/>
        </w:rPr>
        <w:t>11. Раздел "Стандарт предоставления муниципальной услуги" состоит из следующих подразделов:</w:t>
      </w:r>
    </w:p>
    <w:p w:rsidR="00F03196" w:rsidRPr="008948A5" w:rsidRDefault="00F03196" w:rsidP="006B71DF">
      <w:pPr>
        <w:pStyle w:val="ConsPlusNormal0"/>
        <w:ind w:firstLine="540"/>
        <w:contextualSpacing/>
        <w:jc w:val="both"/>
        <w:rPr>
          <w:sz w:val="18"/>
          <w:szCs w:val="18"/>
        </w:rPr>
      </w:pPr>
      <w:r w:rsidRPr="008948A5">
        <w:rPr>
          <w:sz w:val="18"/>
          <w:szCs w:val="18"/>
        </w:rPr>
        <w:t>а) наименование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б) наименование органа, предоставляющего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в) результат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г) срок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д) правовые основания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е) исчерпывающий перечень документов, необходимых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ж) исчерпывающий перечень оснований для отказа в приеме документов, необходимых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и) размер платы, взимаемой с заявителя при предоставлении муниципальной услуги, и способы ее взимания;</w:t>
      </w:r>
    </w:p>
    <w:p w:rsidR="00F03196" w:rsidRPr="008948A5" w:rsidRDefault="00F03196" w:rsidP="006B71DF">
      <w:pPr>
        <w:pStyle w:val="ConsPlusNormal0"/>
        <w:ind w:firstLine="540"/>
        <w:contextualSpacing/>
        <w:jc w:val="both"/>
        <w:rPr>
          <w:sz w:val="18"/>
          <w:szCs w:val="18"/>
        </w:rPr>
      </w:pPr>
      <w:r w:rsidRPr="008948A5">
        <w:rPr>
          <w:sz w:val="18"/>
          <w:szCs w:val="1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л) срок регистрации запроса заявителя о предоставлении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м) требования к помещениям, в которых предоставляются муниципальные услуги;</w:t>
      </w:r>
    </w:p>
    <w:p w:rsidR="00F03196" w:rsidRPr="008948A5" w:rsidRDefault="00F03196" w:rsidP="006B71DF">
      <w:pPr>
        <w:pStyle w:val="ConsPlusNormal0"/>
        <w:ind w:firstLine="540"/>
        <w:contextualSpacing/>
        <w:jc w:val="both"/>
        <w:rPr>
          <w:sz w:val="18"/>
          <w:szCs w:val="18"/>
        </w:rPr>
      </w:pPr>
      <w:r w:rsidRPr="008948A5">
        <w:rPr>
          <w:sz w:val="18"/>
          <w:szCs w:val="18"/>
        </w:rPr>
        <w:t>н) показатели доступности и качества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03196" w:rsidRPr="008948A5" w:rsidRDefault="00F03196" w:rsidP="006B71DF">
      <w:pPr>
        <w:pStyle w:val="ConsPlusNormal0"/>
        <w:ind w:firstLine="540"/>
        <w:contextualSpacing/>
        <w:jc w:val="both"/>
        <w:rPr>
          <w:sz w:val="18"/>
          <w:szCs w:val="18"/>
        </w:rPr>
      </w:pPr>
      <w:r w:rsidRPr="008948A5">
        <w:rPr>
          <w:sz w:val="18"/>
          <w:szCs w:val="18"/>
        </w:rPr>
        <w:t>12. Подраздел "Наименование органа, предоставляющего муниципальную услугу" должен включать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полное наименование органа, предоставляющего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03196" w:rsidRPr="008948A5" w:rsidRDefault="00F03196" w:rsidP="006B71DF">
      <w:pPr>
        <w:pStyle w:val="ConsPlusNormal0"/>
        <w:ind w:firstLine="540"/>
        <w:contextualSpacing/>
        <w:jc w:val="both"/>
        <w:rPr>
          <w:sz w:val="18"/>
          <w:szCs w:val="18"/>
        </w:rPr>
      </w:pPr>
      <w:bookmarkStart w:id="9" w:name="Par116"/>
      <w:bookmarkEnd w:id="9"/>
      <w:r w:rsidRPr="008948A5">
        <w:rPr>
          <w:sz w:val="18"/>
          <w:szCs w:val="18"/>
        </w:rPr>
        <w:t>13. Подраздел "Результат предоставления муниципальной услуги" должен включать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наименование результата (результатов)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03196" w:rsidRPr="008948A5" w:rsidRDefault="00F03196" w:rsidP="006B71DF">
      <w:pPr>
        <w:pStyle w:val="ConsPlusNormal0"/>
        <w:ind w:firstLine="540"/>
        <w:contextualSpacing/>
        <w:jc w:val="both"/>
        <w:rPr>
          <w:sz w:val="18"/>
          <w:szCs w:val="18"/>
        </w:rPr>
      </w:pPr>
      <w:r w:rsidRPr="008948A5">
        <w:rPr>
          <w:sz w:val="18"/>
          <w:szCs w:val="18"/>
        </w:rPr>
        <w:t>наименование информационной системы, в которой фиксируется факт получения заявителем результата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способ получения результата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Pr="008948A5">
          <w:rPr>
            <w:color w:val="0000FF"/>
            <w:sz w:val="18"/>
            <w:szCs w:val="18"/>
          </w:rPr>
          <w:t>пункте 13</w:t>
        </w:r>
      </w:hyperlink>
      <w:r w:rsidRPr="008948A5">
        <w:rPr>
          <w:sz w:val="18"/>
          <w:szCs w:val="18"/>
        </w:rPr>
        <w:t xml:space="preserve">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03196" w:rsidRPr="008948A5" w:rsidRDefault="00F03196" w:rsidP="006B71DF">
      <w:pPr>
        <w:pStyle w:val="ConsPlusNormal0"/>
        <w:ind w:firstLine="540"/>
        <w:contextualSpacing/>
        <w:jc w:val="both"/>
        <w:rPr>
          <w:sz w:val="18"/>
          <w:szCs w:val="18"/>
        </w:rPr>
      </w:pPr>
      <w:r w:rsidRPr="008948A5">
        <w:rPr>
          <w:sz w:val="18"/>
          <w:szCs w:val="1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 xml:space="preserve">16. </w:t>
      </w:r>
      <w:proofErr w:type="gramStart"/>
      <w:r w:rsidRPr="008948A5">
        <w:rPr>
          <w:sz w:val="18"/>
          <w:szCs w:val="1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03196" w:rsidRPr="008948A5" w:rsidRDefault="00F03196" w:rsidP="006B71DF">
      <w:pPr>
        <w:pStyle w:val="ConsPlusNormal0"/>
        <w:ind w:firstLine="540"/>
        <w:contextualSpacing/>
        <w:jc w:val="both"/>
        <w:rPr>
          <w:sz w:val="18"/>
          <w:szCs w:val="18"/>
        </w:rPr>
      </w:pPr>
      <w:r w:rsidRPr="008948A5">
        <w:rPr>
          <w:sz w:val="18"/>
          <w:szCs w:val="18"/>
        </w:rPr>
        <w:t xml:space="preserve">17. </w:t>
      </w:r>
      <w:proofErr w:type="gramStart"/>
      <w:r w:rsidRPr="008948A5">
        <w:rPr>
          <w:sz w:val="18"/>
          <w:szCs w:val="18"/>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w:t>
      </w:r>
      <w:r w:rsidRPr="008948A5">
        <w:rPr>
          <w:sz w:val="18"/>
          <w:szCs w:val="18"/>
        </w:rPr>
        <w:lastRenderedPageBreak/>
        <w:t>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8948A5">
        <w:rPr>
          <w:sz w:val="18"/>
          <w:szCs w:val="18"/>
        </w:rPr>
        <w:t xml:space="preserve">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состав и способы подачи запроса о предоставлении муниципальной услуги, который должен содержать:</w:t>
      </w:r>
    </w:p>
    <w:p w:rsidR="00F03196" w:rsidRPr="008948A5" w:rsidRDefault="00F03196" w:rsidP="006B71DF">
      <w:pPr>
        <w:pStyle w:val="ConsPlusNormal0"/>
        <w:ind w:firstLine="540"/>
        <w:contextualSpacing/>
        <w:jc w:val="both"/>
        <w:rPr>
          <w:sz w:val="18"/>
          <w:szCs w:val="18"/>
        </w:rPr>
      </w:pPr>
      <w:r w:rsidRPr="008948A5">
        <w:rPr>
          <w:sz w:val="18"/>
          <w:szCs w:val="18"/>
        </w:rPr>
        <w:t>полное наименование органа, предоставляющего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F03196" w:rsidRPr="008948A5" w:rsidRDefault="00F03196" w:rsidP="006B71DF">
      <w:pPr>
        <w:pStyle w:val="ConsPlusNormal0"/>
        <w:ind w:firstLine="540"/>
        <w:contextualSpacing/>
        <w:jc w:val="both"/>
        <w:rPr>
          <w:sz w:val="18"/>
          <w:szCs w:val="18"/>
        </w:rPr>
      </w:pPr>
      <w:r w:rsidRPr="008948A5">
        <w:rPr>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03196" w:rsidRPr="008948A5" w:rsidRDefault="00F03196" w:rsidP="006B71DF">
      <w:pPr>
        <w:pStyle w:val="ConsPlusNormal0"/>
        <w:ind w:firstLine="540"/>
        <w:contextualSpacing/>
        <w:jc w:val="both"/>
        <w:rPr>
          <w:sz w:val="18"/>
          <w:szCs w:val="18"/>
        </w:rPr>
      </w:pPr>
      <w:r w:rsidRPr="008948A5">
        <w:rPr>
          <w:sz w:val="18"/>
          <w:szCs w:val="18"/>
        </w:rPr>
        <w:t>дополнительные сведения, необходимые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перечень прилагаемых к запросу документов и (или) информации;</w:t>
      </w:r>
    </w:p>
    <w:p w:rsidR="00F03196" w:rsidRPr="008948A5" w:rsidRDefault="00F03196" w:rsidP="006B71DF">
      <w:pPr>
        <w:pStyle w:val="ConsPlusNormal0"/>
        <w:ind w:firstLine="540"/>
        <w:contextualSpacing/>
        <w:jc w:val="both"/>
        <w:rPr>
          <w:sz w:val="18"/>
          <w:szCs w:val="18"/>
        </w:rPr>
      </w:pPr>
      <w:bookmarkStart w:id="10" w:name="Par136"/>
      <w:bookmarkEnd w:id="10"/>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03196" w:rsidRPr="008948A5" w:rsidRDefault="00F03196" w:rsidP="006B71DF">
      <w:pPr>
        <w:pStyle w:val="ConsPlusNormal0"/>
        <w:ind w:firstLine="540"/>
        <w:contextualSpacing/>
        <w:jc w:val="both"/>
        <w:rPr>
          <w:sz w:val="18"/>
          <w:szCs w:val="18"/>
        </w:rPr>
      </w:pPr>
      <w:bookmarkStart w:id="11" w:name="Par137"/>
      <w:bookmarkEnd w:id="11"/>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03196" w:rsidRPr="008948A5" w:rsidRDefault="00F03196" w:rsidP="006B71DF">
      <w:pPr>
        <w:pStyle w:val="ConsPlusNormal0"/>
        <w:ind w:firstLine="540"/>
        <w:contextualSpacing/>
        <w:jc w:val="both"/>
        <w:rPr>
          <w:sz w:val="18"/>
          <w:szCs w:val="18"/>
        </w:rPr>
      </w:pPr>
      <w:r w:rsidRPr="008948A5">
        <w:rPr>
          <w:sz w:val="18"/>
          <w:szCs w:val="1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F03196" w:rsidRPr="008948A5" w:rsidRDefault="00F03196" w:rsidP="006B71DF">
      <w:pPr>
        <w:pStyle w:val="ConsPlusNormal0"/>
        <w:ind w:firstLine="540"/>
        <w:contextualSpacing/>
        <w:jc w:val="both"/>
        <w:rPr>
          <w:sz w:val="18"/>
          <w:szCs w:val="18"/>
        </w:rPr>
      </w:pPr>
      <w:r w:rsidRPr="008948A5">
        <w:rPr>
          <w:sz w:val="18"/>
          <w:szCs w:val="18"/>
        </w:rPr>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8948A5">
          <w:rPr>
            <w:color w:val="0000FF"/>
            <w:sz w:val="18"/>
            <w:szCs w:val="18"/>
          </w:rPr>
          <w:t>абзацах восьмом</w:t>
        </w:r>
      </w:hyperlink>
      <w:r w:rsidRPr="008948A5">
        <w:rPr>
          <w:sz w:val="18"/>
          <w:szCs w:val="18"/>
        </w:rPr>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8948A5">
          <w:rPr>
            <w:color w:val="0000FF"/>
            <w:sz w:val="18"/>
            <w:szCs w:val="18"/>
          </w:rPr>
          <w:t>девятом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03196" w:rsidRPr="008948A5" w:rsidRDefault="00F03196" w:rsidP="006B71DF">
      <w:pPr>
        <w:pStyle w:val="ConsPlusNormal0"/>
        <w:ind w:firstLine="540"/>
        <w:contextualSpacing/>
        <w:jc w:val="both"/>
        <w:rPr>
          <w:sz w:val="18"/>
          <w:szCs w:val="18"/>
        </w:rPr>
      </w:pPr>
      <w:r w:rsidRPr="008948A5">
        <w:rPr>
          <w:sz w:val="18"/>
          <w:szCs w:val="1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6B71DF">
      <w:pPr>
        <w:pStyle w:val="ConsPlusNormal0"/>
        <w:ind w:firstLine="540"/>
        <w:contextualSpacing/>
        <w:jc w:val="both"/>
        <w:rPr>
          <w:sz w:val="18"/>
          <w:szCs w:val="18"/>
        </w:rPr>
      </w:pPr>
      <w:r w:rsidRPr="008948A5">
        <w:rPr>
          <w:sz w:val="18"/>
          <w:szCs w:val="1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03196" w:rsidRPr="008948A5" w:rsidRDefault="00F03196" w:rsidP="006B71DF">
      <w:pPr>
        <w:spacing w:after="0" w:line="240" w:lineRule="auto"/>
        <w:ind w:firstLine="540"/>
        <w:contextualSpacing/>
        <w:jc w:val="both"/>
        <w:rPr>
          <w:rFonts w:ascii="Times New Roman" w:eastAsia="Times New Roman" w:hAnsi="Times New Roman" w:cs="Times New Roman"/>
          <w:sz w:val="18"/>
          <w:szCs w:val="18"/>
        </w:rPr>
      </w:pPr>
      <w:bookmarkStart w:id="12" w:name="Par143"/>
      <w:bookmarkEnd w:id="12"/>
      <w:r w:rsidRPr="008948A5">
        <w:rPr>
          <w:rFonts w:ascii="Times New Roman" w:hAnsi="Times New Roman" w:cs="Times New Roman"/>
          <w:sz w:val="18"/>
          <w:szCs w:val="18"/>
        </w:rPr>
        <w:t xml:space="preserve">исчерпывающий перечень оснований для приостановления предоставления </w:t>
      </w:r>
      <w:r w:rsidRPr="008948A5">
        <w:rPr>
          <w:rFonts w:ascii="Times New Roman" w:eastAsia="Times New Roman" w:hAnsi="Times New Roman" w:cs="Times New Roman"/>
          <w:sz w:val="18"/>
          <w:szCs w:val="18"/>
        </w:rPr>
        <w:t>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F03196" w:rsidRPr="008948A5" w:rsidRDefault="00F03196" w:rsidP="006B71DF">
      <w:pPr>
        <w:pStyle w:val="ConsPlusNormal0"/>
        <w:ind w:firstLine="540"/>
        <w:contextualSpacing/>
        <w:jc w:val="both"/>
        <w:rPr>
          <w:sz w:val="18"/>
          <w:szCs w:val="18"/>
        </w:rPr>
      </w:pPr>
      <w:bookmarkStart w:id="13" w:name="Par144"/>
      <w:bookmarkEnd w:id="13"/>
      <w:r w:rsidRPr="008948A5">
        <w:rPr>
          <w:sz w:val="18"/>
          <w:szCs w:val="18"/>
        </w:rPr>
        <w:t>исчерпывающий перечень оснований для отказа в предоставлении муниципальной услуги.</w:t>
      </w:r>
    </w:p>
    <w:p w:rsidR="00F03196" w:rsidRPr="008948A5" w:rsidRDefault="00F03196" w:rsidP="006B71DF">
      <w:pPr>
        <w:pStyle w:val="ConsPlusNormal0"/>
        <w:ind w:firstLine="540"/>
        <w:contextualSpacing/>
        <w:jc w:val="both"/>
        <w:rPr>
          <w:sz w:val="18"/>
          <w:szCs w:val="18"/>
        </w:rPr>
      </w:pPr>
      <w:bookmarkStart w:id="14" w:name="Par145"/>
      <w:bookmarkEnd w:id="14"/>
      <w:r w:rsidRPr="008948A5">
        <w:rPr>
          <w:sz w:val="18"/>
          <w:szCs w:val="18"/>
        </w:rPr>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абзацах втором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третьем части первой</w:t>
        </w:r>
      </w:hyperlink>
      <w:r w:rsidRPr="008948A5">
        <w:rPr>
          <w:sz w:val="18"/>
          <w:szCs w:val="1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03196" w:rsidRPr="008948A5" w:rsidRDefault="00F03196" w:rsidP="006B71DF">
      <w:pPr>
        <w:pStyle w:val="ConsPlusNormal0"/>
        <w:ind w:firstLine="540"/>
        <w:contextualSpacing/>
        <w:jc w:val="both"/>
        <w:rPr>
          <w:sz w:val="18"/>
          <w:szCs w:val="18"/>
        </w:rPr>
      </w:pPr>
      <w:r w:rsidRPr="008948A5">
        <w:rPr>
          <w:sz w:val="18"/>
          <w:szCs w:val="18"/>
        </w:rPr>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абзацами вторым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третьим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6B71DF">
      <w:pPr>
        <w:pStyle w:val="ConsPlusNormal0"/>
        <w:ind w:firstLine="540"/>
        <w:contextualSpacing/>
        <w:jc w:val="both"/>
        <w:rPr>
          <w:sz w:val="18"/>
          <w:szCs w:val="18"/>
        </w:rPr>
      </w:pPr>
      <w:r w:rsidRPr="008948A5">
        <w:rPr>
          <w:sz w:val="18"/>
          <w:szCs w:val="1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F03196" w:rsidRPr="008948A5" w:rsidRDefault="00F03196" w:rsidP="006B71DF">
      <w:pPr>
        <w:pStyle w:val="ConsPlusNormal0"/>
        <w:ind w:firstLine="540"/>
        <w:contextualSpacing/>
        <w:jc w:val="both"/>
        <w:rPr>
          <w:sz w:val="18"/>
          <w:szCs w:val="18"/>
        </w:rPr>
      </w:pPr>
      <w:r w:rsidRPr="008948A5">
        <w:rPr>
          <w:sz w:val="18"/>
          <w:szCs w:val="18"/>
        </w:rPr>
        <w:t xml:space="preserve">21. </w:t>
      </w:r>
      <w:proofErr w:type="gramStart"/>
      <w:r w:rsidRPr="008948A5">
        <w:rPr>
          <w:sz w:val="18"/>
          <w:szCs w:val="1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8948A5">
        <w:rPr>
          <w:sz w:val="18"/>
          <w:szCs w:val="18"/>
        </w:rPr>
        <w:t xml:space="preserve"> с законодательством Российской Федерации о социальной защите инвалидов.</w:t>
      </w:r>
    </w:p>
    <w:p w:rsidR="00F03196" w:rsidRPr="008948A5" w:rsidRDefault="00F03196" w:rsidP="006B71DF">
      <w:pPr>
        <w:pStyle w:val="ConsPlusNormal0"/>
        <w:ind w:firstLine="540"/>
        <w:contextualSpacing/>
        <w:jc w:val="both"/>
        <w:rPr>
          <w:sz w:val="18"/>
          <w:szCs w:val="18"/>
        </w:rPr>
      </w:pPr>
      <w:r w:rsidRPr="008948A5">
        <w:rPr>
          <w:sz w:val="18"/>
          <w:szCs w:val="18"/>
        </w:rPr>
        <w:t xml:space="preserve">22. </w:t>
      </w:r>
      <w:proofErr w:type="gramStart"/>
      <w:r w:rsidRPr="008948A5">
        <w:rPr>
          <w:sz w:val="18"/>
          <w:szCs w:val="1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8948A5">
        <w:rPr>
          <w:sz w:val="18"/>
          <w:szCs w:val="1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03196" w:rsidRPr="008948A5" w:rsidRDefault="00F03196" w:rsidP="006B71DF">
      <w:pPr>
        <w:pStyle w:val="ConsPlusNormal0"/>
        <w:ind w:firstLine="540"/>
        <w:contextualSpacing/>
        <w:jc w:val="both"/>
        <w:rPr>
          <w:sz w:val="18"/>
          <w:szCs w:val="18"/>
        </w:rPr>
      </w:pPr>
      <w:r w:rsidRPr="008948A5">
        <w:rPr>
          <w:sz w:val="18"/>
          <w:szCs w:val="18"/>
        </w:rPr>
        <w:t>23. В подраздел "Иные требования к предоставлению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bookmarkStart w:id="15" w:name="Par153"/>
      <w:bookmarkEnd w:id="15"/>
      <w:r w:rsidRPr="008948A5">
        <w:rPr>
          <w:sz w:val="18"/>
          <w:szCs w:val="18"/>
        </w:rPr>
        <w:t>а) перечень услуг, которые являются необходимыми и обязательными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Pr="008948A5">
          <w:rPr>
            <w:color w:val="0000FF"/>
            <w:sz w:val="18"/>
            <w:szCs w:val="18"/>
          </w:rPr>
          <w:t>подпункте "а"</w:t>
        </w:r>
      </w:hyperlink>
      <w:r w:rsidRPr="008948A5">
        <w:rPr>
          <w:sz w:val="18"/>
          <w:szCs w:val="1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F03196" w:rsidRPr="008948A5" w:rsidRDefault="00F03196" w:rsidP="006B71DF">
      <w:pPr>
        <w:pStyle w:val="ConsPlusNormal0"/>
        <w:ind w:firstLine="540"/>
        <w:contextualSpacing/>
        <w:jc w:val="both"/>
        <w:rPr>
          <w:sz w:val="18"/>
          <w:szCs w:val="18"/>
        </w:rPr>
      </w:pPr>
      <w:r w:rsidRPr="008948A5">
        <w:rPr>
          <w:sz w:val="18"/>
          <w:szCs w:val="18"/>
        </w:rPr>
        <w:t>в) перечень информационных систем, используемых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lastRenderedPageBreak/>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03196" w:rsidRPr="008948A5" w:rsidRDefault="00F03196" w:rsidP="006B71DF">
      <w:pPr>
        <w:pStyle w:val="ConsPlusNormal0"/>
        <w:ind w:firstLine="540"/>
        <w:contextualSpacing/>
        <w:jc w:val="both"/>
        <w:rPr>
          <w:sz w:val="18"/>
          <w:szCs w:val="18"/>
        </w:rPr>
      </w:pPr>
      <w:bookmarkStart w:id="16" w:name="Par157"/>
      <w:bookmarkEnd w:id="16"/>
      <w:r w:rsidRPr="008948A5">
        <w:rPr>
          <w:sz w:val="18"/>
          <w:szCs w:val="18"/>
        </w:rPr>
        <w:t xml:space="preserve">а) перечень вариантов предоставления муниципальной услуги, </w:t>
      </w:r>
      <w:proofErr w:type="gramStart"/>
      <w:r w:rsidRPr="008948A5">
        <w:rPr>
          <w:sz w:val="18"/>
          <w:szCs w:val="18"/>
        </w:rPr>
        <w:t>включающий</w:t>
      </w:r>
      <w:proofErr w:type="gramEnd"/>
      <w:r w:rsidRPr="008948A5">
        <w:rPr>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F03196" w:rsidRPr="008948A5" w:rsidRDefault="00F03196" w:rsidP="006B71DF">
      <w:pPr>
        <w:pStyle w:val="ConsPlusNormal0"/>
        <w:ind w:firstLine="540"/>
        <w:contextualSpacing/>
        <w:jc w:val="both"/>
        <w:rPr>
          <w:sz w:val="18"/>
          <w:szCs w:val="18"/>
        </w:rPr>
      </w:pPr>
      <w:r w:rsidRPr="008948A5">
        <w:rPr>
          <w:sz w:val="18"/>
          <w:szCs w:val="18"/>
        </w:rPr>
        <w:t>б) описание административной процедуры профилирования заявителя;</w:t>
      </w:r>
    </w:p>
    <w:p w:rsidR="00F03196" w:rsidRPr="008948A5" w:rsidRDefault="00F03196" w:rsidP="006B71DF">
      <w:pPr>
        <w:pStyle w:val="ConsPlusNormal0"/>
        <w:ind w:firstLine="540"/>
        <w:contextualSpacing/>
        <w:jc w:val="both"/>
        <w:rPr>
          <w:sz w:val="18"/>
          <w:szCs w:val="18"/>
        </w:rPr>
      </w:pPr>
      <w:r w:rsidRPr="008948A5">
        <w:rPr>
          <w:sz w:val="18"/>
          <w:szCs w:val="18"/>
        </w:rPr>
        <w:t>в) подразделы, содержащие описание вариантов предоставления муниципальной услуги;</w:t>
      </w:r>
    </w:p>
    <w:p w:rsidR="00F03196" w:rsidRPr="008948A5" w:rsidRDefault="00F03196" w:rsidP="006B71DF">
      <w:pPr>
        <w:pStyle w:val="ConsPlusNormal0"/>
        <w:ind w:firstLine="540"/>
        <w:contextualSpacing/>
        <w:jc w:val="both"/>
        <w:rPr>
          <w:sz w:val="18"/>
          <w:szCs w:val="18"/>
        </w:rPr>
      </w:pPr>
      <w:proofErr w:type="gramStart"/>
      <w:r w:rsidRPr="008948A5">
        <w:rPr>
          <w:sz w:val="18"/>
          <w:szCs w:val="1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F03196" w:rsidRPr="008948A5" w:rsidRDefault="00F03196" w:rsidP="006B71DF">
      <w:pPr>
        <w:pStyle w:val="ConsPlusNormal0"/>
        <w:ind w:firstLine="540"/>
        <w:contextualSpacing/>
        <w:jc w:val="both"/>
        <w:rPr>
          <w:sz w:val="18"/>
          <w:szCs w:val="18"/>
        </w:rPr>
      </w:pPr>
      <w:r w:rsidRPr="008948A5">
        <w:rPr>
          <w:sz w:val="18"/>
          <w:szCs w:val="1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8948A5">
          <w:rPr>
            <w:color w:val="0000FF"/>
            <w:sz w:val="18"/>
            <w:szCs w:val="18"/>
          </w:rPr>
          <w:t>подпунктом "а" пункта 24</w:t>
        </w:r>
      </w:hyperlink>
      <w:r w:rsidRPr="008948A5">
        <w:rPr>
          <w:sz w:val="18"/>
          <w:szCs w:val="1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03196" w:rsidRPr="008948A5" w:rsidRDefault="00F03196" w:rsidP="006B71DF">
      <w:pPr>
        <w:pStyle w:val="ConsPlusNormal0"/>
        <w:ind w:firstLine="540"/>
        <w:contextualSpacing/>
        <w:jc w:val="both"/>
        <w:rPr>
          <w:sz w:val="18"/>
          <w:szCs w:val="18"/>
        </w:rPr>
      </w:pPr>
      <w:r w:rsidRPr="008948A5">
        <w:rPr>
          <w:sz w:val="18"/>
          <w:szCs w:val="1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наличие (отсутствие) возможности подачи запроса представителем заявителя;</w:t>
      </w:r>
    </w:p>
    <w:p w:rsidR="00F03196" w:rsidRPr="008948A5" w:rsidRDefault="00F03196" w:rsidP="006B71DF">
      <w:pPr>
        <w:pStyle w:val="ConsPlusNormal0"/>
        <w:ind w:firstLine="540"/>
        <w:contextualSpacing/>
        <w:jc w:val="both"/>
        <w:rPr>
          <w:sz w:val="18"/>
          <w:szCs w:val="18"/>
        </w:rPr>
      </w:pPr>
      <w:r w:rsidRPr="008948A5">
        <w:rPr>
          <w:sz w:val="18"/>
          <w:szCs w:val="1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03196" w:rsidRPr="008948A5" w:rsidRDefault="00F03196" w:rsidP="006B71DF">
      <w:pPr>
        <w:pStyle w:val="ConsPlusNormal0"/>
        <w:ind w:firstLine="540"/>
        <w:contextualSpacing/>
        <w:jc w:val="both"/>
        <w:rPr>
          <w:sz w:val="18"/>
          <w:szCs w:val="18"/>
        </w:rPr>
      </w:pPr>
      <w:r w:rsidRPr="008948A5">
        <w:rPr>
          <w:sz w:val="18"/>
          <w:szCs w:val="18"/>
        </w:rPr>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03196" w:rsidRPr="008948A5" w:rsidRDefault="00F03196" w:rsidP="006B71DF">
      <w:pPr>
        <w:pStyle w:val="ConsPlusNormal0"/>
        <w:ind w:firstLine="540"/>
        <w:contextualSpacing/>
        <w:jc w:val="both"/>
        <w:rPr>
          <w:sz w:val="18"/>
          <w:szCs w:val="18"/>
        </w:rPr>
      </w:pPr>
      <w:r w:rsidRPr="008948A5">
        <w:rPr>
          <w:sz w:val="18"/>
          <w:szCs w:val="1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6B71DF">
      <w:pPr>
        <w:pStyle w:val="ConsPlusNormal0"/>
        <w:ind w:firstLine="540"/>
        <w:contextualSpacing/>
        <w:jc w:val="both"/>
        <w:rPr>
          <w:sz w:val="18"/>
          <w:szCs w:val="18"/>
        </w:rPr>
      </w:pPr>
      <w:r w:rsidRPr="008948A5">
        <w:rPr>
          <w:sz w:val="18"/>
          <w:szCs w:val="1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03196" w:rsidRPr="008948A5" w:rsidRDefault="00F03196" w:rsidP="006B71DF">
      <w:pPr>
        <w:pStyle w:val="ConsPlusNormal0"/>
        <w:ind w:firstLine="540"/>
        <w:contextualSpacing/>
        <w:jc w:val="both"/>
        <w:rPr>
          <w:sz w:val="18"/>
          <w:szCs w:val="18"/>
        </w:rPr>
      </w:pPr>
      <w:r w:rsidRPr="008948A5">
        <w:rPr>
          <w:sz w:val="18"/>
          <w:szCs w:val="1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03196" w:rsidRPr="008948A5" w:rsidRDefault="00F03196" w:rsidP="006B71DF">
      <w:pPr>
        <w:pStyle w:val="ConsPlusNormal0"/>
        <w:ind w:firstLine="540"/>
        <w:contextualSpacing/>
        <w:jc w:val="both"/>
        <w:rPr>
          <w:sz w:val="18"/>
          <w:szCs w:val="18"/>
        </w:rPr>
      </w:pPr>
      <w:r w:rsidRPr="008948A5">
        <w:rPr>
          <w:sz w:val="18"/>
          <w:szCs w:val="18"/>
        </w:rPr>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F03196" w:rsidRPr="008948A5" w:rsidRDefault="00F03196" w:rsidP="006B71DF">
      <w:pPr>
        <w:pStyle w:val="ConsPlusNormal0"/>
        <w:ind w:firstLine="540"/>
        <w:contextualSpacing/>
        <w:jc w:val="both"/>
        <w:rPr>
          <w:sz w:val="18"/>
          <w:szCs w:val="18"/>
        </w:rPr>
      </w:pPr>
      <w:r w:rsidRPr="008948A5">
        <w:rPr>
          <w:sz w:val="18"/>
          <w:szCs w:val="18"/>
        </w:rPr>
        <w:t>направляемые в запросе сведения;</w:t>
      </w:r>
    </w:p>
    <w:p w:rsidR="00F03196" w:rsidRPr="008948A5" w:rsidRDefault="00F03196" w:rsidP="006B71DF">
      <w:pPr>
        <w:pStyle w:val="ConsPlusNormal0"/>
        <w:ind w:firstLine="540"/>
        <w:contextualSpacing/>
        <w:jc w:val="both"/>
        <w:rPr>
          <w:sz w:val="18"/>
          <w:szCs w:val="18"/>
        </w:rPr>
      </w:pPr>
      <w:r w:rsidRPr="008948A5">
        <w:rPr>
          <w:sz w:val="18"/>
          <w:szCs w:val="18"/>
        </w:rPr>
        <w:t>запрашиваемые в запросе сведения с указанием их цели использования;</w:t>
      </w:r>
    </w:p>
    <w:p w:rsidR="00F03196" w:rsidRPr="008948A5" w:rsidRDefault="00F03196" w:rsidP="006B71DF">
      <w:pPr>
        <w:pStyle w:val="ConsPlusNormal0"/>
        <w:ind w:firstLine="540"/>
        <w:contextualSpacing/>
        <w:jc w:val="both"/>
        <w:rPr>
          <w:sz w:val="18"/>
          <w:szCs w:val="18"/>
        </w:rPr>
      </w:pPr>
      <w:r w:rsidRPr="008948A5">
        <w:rPr>
          <w:sz w:val="18"/>
          <w:szCs w:val="18"/>
        </w:rPr>
        <w:t>основание для информационного запроса, срок его направления;</w:t>
      </w:r>
    </w:p>
    <w:p w:rsidR="00F03196" w:rsidRPr="008948A5" w:rsidRDefault="00F03196" w:rsidP="006B71DF">
      <w:pPr>
        <w:pStyle w:val="ConsPlusNormal0"/>
        <w:ind w:firstLine="540"/>
        <w:contextualSpacing/>
        <w:jc w:val="both"/>
        <w:rPr>
          <w:sz w:val="18"/>
          <w:szCs w:val="18"/>
        </w:rPr>
      </w:pPr>
      <w:r w:rsidRPr="008948A5">
        <w:rPr>
          <w:sz w:val="18"/>
          <w:szCs w:val="18"/>
        </w:rPr>
        <w:t>срок, в течение которого результат запроса должен поступить в орган, предоставляющий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03196" w:rsidRPr="008948A5" w:rsidRDefault="00F03196" w:rsidP="006B71DF">
      <w:pPr>
        <w:pStyle w:val="ConsPlusNormal0"/>
        <w:ind w:firstLine="540"/>
        <w:contextualSpacing/>
        <w:jc w:val="both"/>
        <w:rPr>
          <w:sz w:val="18"/>
          <w:szCs w:val="18"/>
        </w:rPr>
      </w:pPr>
      <w:r w:rsidRPr="008948A5">
        <w:rPr>
          <w:sz w:val="18"/>
          <w:szCs w:val="18"/>
        </w:rPr>
        <w:t>29. В описание административной процедуры приостановления предоставления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03196" w:rsidRPr="008948A5" w:rsidRDefault="00F03196" w:rsidP="006B71DF">
      <w:pPr>
        <w:pStyle w:val="ConsPlusNormal0"/>
        <w:ind w:firstLine="540"/>
        <w:contextualSpacing/>
        <w:jc w:val="both"/>
        <w:rPr>
          <w:sz w:val="18"/>
          <w:szCs w:val="18"/>
        </w:rPr>
      </w:pPr>
      <w:r w:rsidRPr="008948A5">
        <w:rPr>
          <w:sz w:val="18"/>
          <w:szCs w:val="18"/>
        </w:rPr>
        <w:t>б) состав и содержание осуществляемых при приостановлении предоставления муниципальной услуги административных действий;</w:t>
      </w:r>
    </w:p>
    <w:p w:rsidR="00F03196" w:rsidRPr="008948A5" w:rsidRDefault="00F03196" w:rsidP="006B71DF">
      <w:pPr>
        <w:pStyle w:val="ConsPlusNormal0"/>
        <w:ind w:firstLine="540"/>
        <w:contextualSpacing/>
        <w:jc w:val="both"/>
        <w:rPr>
          <w:sz w:val="18"/>
          <w:szCs w:val="18"/>
        </w:rPr>
      </w:pPr>
      <w:r w:rsidRPr="008948A5">
        <w:rPr>
          <w:sz w:val="18"/>
          <w:szCs w:val="18"/>
        </w:rPr>
        <w:t>в) перечень оснований для возобновления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критерии принятия решения о предоставлении (об отказе в предоставлении)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б) срок принятия решения о предоставлении (об отказе в предоставлении) муниципальной услуги, исчисляемый </w:t>
      </w:r>
      <w:proofErr w:type="gramStart"/>
      <w:r w:rsidRPr="008948A5">
        <w:rPr>
          <w:sz w:val="18"/>
          <w:szCs w:val="18"/>
        </w:rPr>
        <w:t>с даты получения</w:t>
      </w:r>
      <w:proofErr w:type="gramEnd"/>
      <w:r w:rsidRPr="008948A5">
        <w:rPr>
          <w:sz w:val="18"/>
          <w:szCs w:val="18"/>
        </w:rPr>
        <w:t xml:space="preserve"> органом, предоставляющим муниципальную услугу, всех сведений, необходимых для принятия решения.</w:t>
      </w:r>
    </w:p>
    <w:p w:rsidR="00F03196" w:rsidRPr="008948A5" w:rsidRDefault="00F03196" w:rsidP="006B71DF">
      <w:pPr>
        <w:pStyle w:val="ConsPlusNormal0"/>
        <w:ind w:firstLine="540"/>
        <w:contextualSpacing/>
        <w:jc w:val="both"/>
        <w:rPr>
          <w:sz w:val="18"/>
          <w:szCs w:val="18"/>
        </w:rPr>
      </w:pPr>
      <w:r w:rsidRPr="008948A5">
        <w:rPr>
          <w:sz w:val="18"/>
          <w:szCs w:val="18"/>
        </w:rPr>
        <w:lastRenderedPageBreak/>
        <w:t>31. В описание административной процедуры предоставления результата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способы предоставления результата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6B71DF">
      <w:pPr>
        <w:pStyle w:val="ConsPlusNormal0"/>
        <w:ind w:firstLine="540"/>
        <w:contextualSpacing/>
        <w:jc w:val="both"/>
        <w:rPr>
          <w:sz w:val="18"/>
          <w:szCs w:val="18"/>
        </w:rPr>
      </w:pPr>
      <w:r w:rsidRPr="008948A5">
        <w:rPr>
          <w:sz w:val="18"/>
          <w:szCs w:val="18"/>
        </w:rPr>
        <w:t>32. В описание административной процедуры получения дополнительных сведений от заявителя включаются следующие положения:</w:t>
      </w:r>
    </w:p>
    <w:p w:rsidR="00F03196" w:rsidRPr="008948A5" w:rsidRDefault="00F03196" w:rsidP="006B71DF">
      <w:pPr>
        <w:pStyle w:val="ConsPlusNormal0"/>
        <w:ind w:firstLine="540"/>
        <w:contextualSpacing/>
        <w:jc w:val="both"/>
        <w:rPr>
          <w:sz w:val="18"/>
          <w:szCs w:val="18"/>
        </w:rPr>
      </w:pPr>
      <w:r w:rsidRPr="008948A5">
        <w:rPr>
          <w:sz w:val="18"/>
          <w:szCs w:val="18"/>
        </w:rPr>
        <w:t>а) основания для получения от заявителя дополнительных документов и (или) информации в процессе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б) срок, необходимый для получения таких документов и (или) информации;</w:t>
      </w:r>
    </w:p>
    <w:p w:rsidR="00F03196" w:rsidRPr="008948A5" w:rsidRDefault="00F03196" w:rsidP="006B71DF">
      <w:pPr>
        <w:pStyle w:val="ConsPlusNormal0"/>
        <w:ind w:firstLine="540"/>
        <w:contextualSpacing/>
        <w:jc w:val="both"/>
        <w:rPr>
          <w:sz w:val="18"/>
          <w:szCs w:val="18"/>
        </w:rPr>
      </w:pPr>
      <w:r w:rsidRPr="008948A5">
        <w:rPr>
          <w:sz w:val="18"/>
          <w:szCs w:val="1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03196" w:rsidRPr="008948A5" w:rsidRDefault="00F03196" w:rsidP="006B71DF">
      <w:pPr>
        <w:pStyle w:val="ConsPlusNormal0"/>
        <w:ind w:firstLine="540"/>
        <w:contextualSpacing/>
        <w:jc w:val="both"/>
        <w:rPr>
          <w:sz w:val="18"/>
          <w:szCs w:val="18"/>
        </w:rPr>
      </w:pPr>
      <w:r w:rsidRPr="008948A5">
        <w:rPr>
          <w:sz w:val="18"/>
          <w:szCs w:val="18"/>
        </w:rPr>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F03196" w:rsidRPr="008948A5" w:rsidRDefault="00F03196" w:rsidP="006B71DF">
      <w:pPr>
        <w:pStyle w:val="ConsPlusNormal0"/>
        <w:ind w:firstLine="540"/>
        <w:contextualSpacing/>
        <w:jc w:val="both"/>
        <w:rPr>
          <w:sz w:val="18"/>
          <w:szCs w:val="18"/>
        </w:rPr>
      </w:pPr>
      <w:r w:rsidRPr="008948A5">
        <w:rPr>
          <w:sz w:val="18"/>
          <w:szCs w:val="18"/>
        </w:rPr>
        <w:t>33. В случае</w:t>
      </w:r>
      <w:proofErr w:type="gramStart"/>
      <w:r w:rsidRPr="008948A5">
        <w:rPr>
          <w:sz w:val="18"/>
          <w:szCs w:val="18"/>
        </w:rPr>
        <w:t>,</w:t>
      </w:r>
      <w:proofErr w:type="gramEnd"/>
      <w:r w:rsidRPr="008948A5">
        <w:rPr>
          <w:sz w:val="18"/>
          <w:szCs w:val="18"/>
        </w:rPr>
        <w:t xml:space="preserve">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F03196" w:rsidRPr="008948A5" w:rsidRDefault="00F03196" w:rsidP="006B71DF">
      <w:pPr>
        <w:pStyle w:val="ConsPlusNormal0"/>
        <w:ind w:firstLine="540"/>
        <w:contextualSpacing/>
        <w:jc w:val="both"/>
        <w:rPr>
          <w:sz w:val="18"/>
          <w:szCs w:val="18"/>
        </w:rPr>
      </w:pPr>
      <w:proofErr w:type="gramStart"/>
      <w:r w:rsidRPr="008948A5">
        <w:rPr>
          <w:sz w:val="18"/>
          <w:szCs w:val="1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F03196" w:rsidRPr="008948A5" w:rsidRDefault="00F03196" w:rsidP="006B71DF">
      <w:pPr>
        <w:pStyle w:val="ConsPlusNormal0"/>
        <w:ind w:firstLine="540"/>
        <w:contextualSpacing/>
        <w:jc w:val="both"/>
        <w:rPr>
          <w:sz w:val="18"/>
          <w:szCs w:val="18"/>
        </w:rPr>
      </w:pPr>
      <w:bookmarkStart w:id="17" w:name="Par199"/>
      <w:bookmarkEnd w:id="17"/>
      <w:r w:rsidRPr="008948A5">
        <w:rPr>
          <w:sz w:val="18"/>
          <w:szCs w:val="1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F03196" w:rsidRPr="008948A5" w:rsidRDefault="00F03196" w:rsidP="006B71DF">
      <w:pPr>
        <w:pStyle w:val="ConsPlusNormal0"/>
        <w:ind w:firstLine="540"/>
        <w:contextualSpacing/>
        <w:jc w:val="both"/>
        <w:rPr>
          <w:sz w:val="18"/>
          <w:szCs w:val="18"/>
        </w:rPr>
      </w:pPr>
      <w:r w:rsidRPr="008948A5">
        <w:rPr>
          <w:sz w:val="18"/>
          <w:szCs w:val="18"/>
        </w:rPr>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F03196" w:rsidRPr="008948A5" w:rsidRDefault="00F03196" w:rsidP="006B71DF">
      <w:pPr>
        <w:pStyle w:val="ConsPlusNormal0"/>
        <w:ind w:firstLine="540"/>
        <w:contextualSpacing/>
        <w:jc w:val="both"/>
        <w:rPr>
          <w:sz w:val="18"/>
          <w:szCs w:val="18"/>
        </w:rPr>
      </w:pPr>
      <w:r w:rsidRPr="008948A5">
        <w:rPr>
          <w:sz w:val="18"/>
          <w:szCs w:val="1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w:t>
      </w:r>
    </w:p>
    <w:p w:rsidR="00F03196" w:rsidRPr="008948A5" w:rsidRDefault="00F03196" w:rsidP="006B71DF">
      <w:pPr>
        <w:pStyle w:val="ConsPlusNormal0"/>
        <w:ind w:firstLine="540"/>
        <w:contextualSpacing/>
        <w:jc w:val="both"/>
        <w:rPr>
          <w:sz w:val="18"/>
          <w:szCs w:val="18"/>
        </w:rPr>
      </w:pPr>
      <w:r w:rsidRPr="008948A5">
        <w:rPr>
          <w:sz w:val="18"/>
          <w:szCs w:val="18"/>
        </w:rPr>
        <w:t xml:space="preserve">34. Раздел "Формы </w:t>
      </w:r>
      <w:proofErr w:type="gramStart"/>
      <w:r w:rsidRPr="008948A5">
        <w:rPr>
          <w:sz w:val="18"/>
          <w:szCs w:val="18"/>
        </w:rPr>
        <w:t>контроля за</w:t>
      </w:r>
      <w:proofErr w:type="gramEnd"/>
      <w:r w:rsidRPr="008948A5">
        <w:rPr>
          <w:sz w:val="18"/>
          <w:szCs w:val="18"/>
        </w:rPr>
        <w:t xml:space="preserve"> исполнением административного регламента" состоит из следующих подразделов:</w:t>
      </w:r>
    </w:p>
    <w:p w:rsidR="00F03196" w:rsidRPr="008948A5" w:rsidRDefault="00F03196" w:rsidP="006B71DF">
      <w:pPr>
        <w:pStyle w:val="ConsPlusNormal0"/>
        <w:ind w:firstLine="540"/>
        <w:contextualSpacing/>
        <w:jc w:val="both"/>
        <w:rPr>
          <w:sz w:val="18"/>
          <w:szCs w:val="18"/>
        </w:rPr>
      </w:pPr>
      <w:r w:rsidRPr="008948A5">
        <w:rPr>
          <w:sz w:val="18"/>
          <w:szCs w:val="18"/>
        </w:rPr>
        <w:t xml:space="preserve">а) порядок осуществления текущего </w:t>
      </w:r>
      <w:proofErr w:type="gramStart"/>
      <w:r w:rsidRPr="008948A5">
        <w:rPr>
          <w:sz w:val="18"/>
          <w:szCs w:val="18"/>
        </w:rPr>
        <w:t>контроля за</w:t>
      </w:r>
      <w:proofErr w:type="gramEnd"/>
      <w:r w:rsidRPr="008948A5">
        <w:rP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196" w:rsidRPr="008948A5" w:rsidRDefault="00F03196" w:rsidP="006B71DF">
      <w:pPr>
        <w:pStyle w:val="ConsPlusNormal0"/>
        <w:ind w:firstLine="540"/>
        <w:contextualSpacing/>
        <w:jc w:val="both"/>
        <w:rPr>
          <w:sz w:val="18"/>
          <w:szCs w:val="18"/>
        </w:rPr>
      </w:pPr>
      <w:r w:rsidRPr="008948A5">
        <w:rPr>
          <w:sz w:val="18"/>
          <w:szCs w:val="1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8A5">
        <w:rPr>
          <w:sz w:val="18"/>
          <w:szCs w:val="18"/>
        </w:rPr>
        <w:t>контроля за</w:t>
      </w:r>
      <w:proofErr w:type="gramEnd"/>
      <w:r w:rsidRPr="008948A5">
        <w:rPr>
          <w:sz w:val="18"/>
          <w:szCs w:val="18"/>
        </w:rPr>
        <w:t xml:space="preserve"> полнотой и качеством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 xml:space="preserve">г) положения, характеризующие требования к порядку и формам </w:t>
      </w:r>
      <w:proofErr w:type="gramStart"/>
      <w:r w:rsidRPr="008948A5">
        <w:rPr>
          <w:sz w:val="18"/>
          <w:szCs w:val="18"/>
        </w:rPr>
        <w:t>контроля за</w:t>
      </w:r>
      <w:proofErr w:type="gramEnd"/>
      <w:r w:rsidRPr="008948A5">
        <w:rPr>
          <w:sz w:val="18"/>
          <w:szCs w:val="18"/>
        </w:rPr>
        <w:t xml:space="preserve"> предоставлением муниципальной услуги, в том числе со стороны граждан, их объединений и организаций.</w:t>
      </w:r>
    </w:p>
    <w:p w:rsidR="00F03196" w:rsidRPr="008948A5" w:rsidRDefault="00F03196" w:rsidP="006B71DF">
      <w:pPr>
        <w:pStyle w:val="ConsPlusNormal0"/>
        <w:ind w:firstLine="540"/>
        <w:contextualSpacing/>
        <w:jc w:val="both"/>
        <w:rPr>
          <w:sz w:val="18"/>
          <w:szCs w:val="18"/>
        </w:rPr>
      </w:pPr>
      <w:r w:rsidRPr="008948A5">
        <w:rPr>
          <w:sz w:val="18"/>
          <w:szCs w:val="18"/>
        </w:rPr>
        <w:t xml:space="preserve">35. </w:t>
      </w:r>
      <w:proofErr w:type="gramStart"/>
      <w:r w:rsidRPr="008948A5">
        <w:rPr>
          <w:sz w:val="18"/>
          <w:szCs w:val="1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03196" w:rsidRPr="008948A5" w:rsidRDefault="00F03196" w:rsidP="006B71DF">
      <w:pPr>
        <w:pStyle w:val="ConsPlusTitle"/>
        <w:contextualSpacing/>
        <w:jc w:val="center"/>
        <w:outlineLvl w:val="1"/>
        <w:rPr>
          <w:rFonts w:ascii="Times New Roman" w:hAnsi="Times New Roman" w:cs="Times New Roman"/>
          <w:sz w:val="18"/>
          <w:szCs w:val="18"/>
        </w:rPr>
      </w:pPr>
      <w:r w:rsidRPr="008948A5">
        <w:rPr>
          <w:rFonts w:ascii="Times New Roman" w:hAnsi="Times New Roman" w:cs="Times New Roman"/>
          <w:sz w:val="18"/>
          <w:szCs w:val="18"/>
        </w:rPr>
        <w:t>III. Порядок согласования и утверждения</w:t>
      </w:r>
    </w:p>
    <w:p w:rsidR="00F03196" w:rsidRPr="00237E2C" w:rsidRDefault="00F03196" w:rsidP="00237E2C">
      <w:pPr>
        <w:pStyle w:val="ConsPlusTitle"/>
        <w:contextualSpacing/>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6B71DF">
      <w:pPr>
        <w:pStyle w:val="ConsPlusNormal0"/>
        <w:ind w:firstLine="540"/>
        <w:contextualSpacing/>
        <w:jc w:val="both"/>
        <w:rPr>
          <w:sz w:val="18"/>
          <w:szCs w:val="18"/>
        </w:rPr>
      </w:pPr>
      <w:r w:rsidRPr="008948A5">
        <w:rPr>
          <w:sz w:val="18"/>
          <w:szCs w:val="18"/>
        </w:rPr>
        <w:t>36. При разработке и утверждении проектов админ</w:t>
      </w:r>
      <w:r w:rsidR="005C5C16" w:rsidRPr="008948A5">
        <w:rPr>
          <w:sz w:val="18"/>
          <w:szCs w:val="18"/>
        </w:rPr>
        <w:t>истративных регламентов применяе</w:t>
      </w:r>
      <w:r w:rsidR="008948A5" w:rsidRPr="008948A5">
        <w:rPr>
          <w:sz w:val="18"/>
          <w:szCs w:val="18"/>
        </w:rPr>
        <w:t>тся П</w:t>
      </w:r>
      <w:r w:rsidR="005C5C16" w:rsidRPr="008948A5">
        <w:rPr>
          <w:sz w:val="18"/>
          <w:szCs w:val="18"/>
        </w:rPr>
        <w:t>оложение</w:t>
      </w:r>
      <w:r w:rsidRPr="008948A5">
        <w:rPr>
          <w:sz w:val="18"/>
          <w:szCs w:val="18"/>
        </w:rPr>
        <w:t xml:space="preserve"> </w:t>
      </w:r>
      <w:proofErr w:type="gramStart"/>
      <w:r w:rsidR="005C5C16" w:rsidRPr="008948A5">
        <w:rPr>
          <w:sz w:val="18"/>
          <w:szCs w:val="18"/>
        </w:rPr>
        <w:t>и</w:t>
      </w:r>
      <w:r w:rsidRPr="008948A5">
        <w:rPr>
          <w:sz w:val="18"/>
          <w:szCs w:val="18"/>
        </w:rPr>
        <w:t>нструкции</w:t>
      </w:r>
      <w:proofErr w:type="gramEnd"/>
      <w:r w:rsidRPr="008948A5">
        <w:rPr>
          <w:sz w:val="18"/>
          <w:szCs w:val="18"/>
        </w:rPr>
        <w:t xml:space="preserve"> по делопроизводству утвержденное постановлением </w:t>
      </w:r>
      <w:r w:rsidR="008948A5" w:rsidRPr="008948A5">
        <w:rPr>
          <w:sz w:val="18"/>
          <w:szCs w:val="18"/>
        </w:rPr>
        <w:t xml:space="preserve">администрации </w:t>
      </w:r>
      <w:r w:rsidR="006B71DF">
        <w:rPr>
          <w:sz w:val="18"/>
          <w:szCs w:val="18"/>
        </w:rPr>
        <w:t>Иванихин</w:t>
      </w:r>
      <w:r w:rsidR="008948A5" w:rsidRPr="008948A5">
        <w:rPr>
          <w:sz w:val="18"/>
          <w:szCs w:val="18"/>
        </w:rPr>
        <w:t xml:space="preserve">ского муниципального образования </w:t>
      </w:r>
      <w:r w:rsidRPr="008948A5">
        <w:rPr>
          <w:sz w:val="18"/>
          <w:szCs w:val="18"/>
        </w:rPr>
        <w:t>№ 110 от 14.11.2018 года, за исключением особенностей, установленных настоящими Правилами.</w:t>
      </w:r>
    </w:p>
    <w:p w:rsidR="00F03196" w:rsidRPr="008948A5" w:rsidRDefault="00F03196" w:rsidP="006B71DF">
      <w:pPr>
        <w:pStyle w:val="ConsPlusNormal0"/>
        <w:ind w:firstLine="540"/>
        <w:contextualSpacing/>
        <w:jc w:val="both"/>
        <w:rPr>
          <w:sz w:val="18"/>
          <w:szCs w:val="18"/>
        </w:rPr>
      </w:pPr>
      <w:r w:rsidRPr="008948A5">
        <w:rPr>
          <w:sz w:val="18"/>
          <w:szCs w:val="1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F03196" w:rsidRPr="008948A5" w:rsidRDefault="00F03196" w:rsidP="006B71DF">
      <w:pPr>
        <w:pStyle w:val="ConsPlusNormal0"/>
        <w:ind w:firstLine="540"/>
        <w:contextualSpacing/>
        <w:jc w:val="both"/>
        <w:rPr>
          <w:sz w:val="18"/>
          <w:szCs w:val="18"/>
        </w:rPr>
      </w:pPr>
      <w:r w:rsidRPr="008948A5">
        <w:rPr>
          <w:sz w:val="18"/>
          <w:szCs w:val="1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а) органам, предоставляющим муниципальные услуги;</w:t>
      </w:r>
    </w:p>
    <w:p w:rsidR="00F03196" w:rsidRPr="008948A5" w:rsidRDefault="00F03196" w:rsidP="006B71DF">
      <w:pPr>
        <w:pStyle w:val="ConsPlusNormal0"/>
        <w:ind w:firstLine="540"/>
        <w:contextualSpacing/>
        <w:jc w:val="both"/>
        <w:rPr>
          <w:sz w:val="18"/>
          <w:szCs w:val="18"/>
        </w:rPr>
      </w:pPr>
      <w:r w:rsidRPr="008948A5">
        <w:rPr>
          <w:sz w:val="18"/>
          <w:szCs w:val="1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03196" w:rsidRPr="008948A5" w:rsidRDefault="00F03196" w:rsidP="006B71DF">
      <w:pPr>
        <w:pStyle w:val="ConsPlusNormal0"/>
        <w:ind w:firstLine="540"/>
        <w:contextualSpacing/>
        <w:jc w:val="both"/>
        <w:rPr>
          <w:sz w:val="18"/>
          <w:szCs w:val="18"/>
        </w:rPr>
      </w:pPr>
      <w:r w:rsidRPr="008948A5">
        <w:rPr>
          <w:sz w:val="18"/>
          <w:szCs w:val="18"/>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03196" w:rsidRPr="008948A5" w:rsidRDefault="00F03196" w:rsidP="006B71DF">
      <w:pPr>
        <w:pStyle w:val="ConsPlusNormal0"/>
        <w:ind w:firstLine="540"/>
        <w:contextualSpacing/>
        <w:jc w:val="both"/>
        <w:rPr>
          <w:sz w:val="18"/>
          <w:szCs w:val="18"/>
        </w:rPr>
      </w:pPr>
      <w:r w:rsidRPr="008948A5">
        <w:rPr>
          <w:sz w:val="18"/>
          <w:szCs w:val="1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8948A5">
        <w:rPr>
          <w:sz w:val="18"/>
          <w:szCs w:val="18"/>
        </w:rPr>
        <w:t>с даты поступления</w:t>
      </w:r>
      <w:proofErr w:type="gramEnd"/>
      <w:r w:rsidRPr="008948A5">
        <w:rPr>
          <w:sz w:val="18"/>
          <w:szCs w:val="18"/>
        </w:rPr>
        <w:t xml:space="preserve"> его на согласование в реестре услуг.</w:t>
      </w:r>
    </w:p>
    <w:p w:rsidR="00F03196" w:rsidRPr="008948A5" w:rsidRDefault="00F03196" w:rsidP="006B71DF">
      <w:pPr>
        <w:pStyle w:val="ConsPlusNormal0"/>
        <w:ind w:firstLine="540"/>
        <w:contextualSpacing/>
        <w:jc w:val="both"/>
        <w:rPr>
          <w:sz w:val="18"/>
          <w:szCs w:val="18"/>
        </w:rPr>
      </w:pPr>
      <w:r w:rsidRPr="008948A5">
        <w:rPr>
          <w:sz w:val="18"/>
          <w:szCs w:val="18"/>
        </w:rPr>
        <w:lastRenderedPageBreak/>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Pr="008948A5">
          <w:rPr>
            <w:color w:val="0000FF"/>
            <w:sz w:val="18"/>
            <w:szCs w:val="18"/>
          </w:rPr>
          <w:t>разделе IV</w:t>
        </w:r>
      </w:hyperlink>
      <w:r w:rsidRPr="008948A5">
        <w:rPr>
          <w:sz w:val="18"/>
          <w:szCs w:val="18"/>
        </w:rPr>
        <w:t xml:space="preserve"> настоящих Правил.</w:t>
      </w:r>
    </w:p>
    <w:p w:rsidR="00F03196" w:rsidRPr="008948A5" w:rsidRDefault="00F03196" w:rsidP="006B71DF">
      <w:pPr>
        <w:pStyle w:val="ConsPlusNormal0"/>
        <w:ind w:firstLine="540"/>
        <w:contextualSpacing/>
        <w:jc w:val="both"/>
        <w:rPr>
          <w:sz w:val="18"/>
          <w:szCs w:val="18"/>
        </w:rPr>
      </w:pPr>
      <w:r w:rsidRPr="008948A5">
        <w:rPr>
          <w:sz w:val="18"/>
          <w:szCs w:val="1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03196" w:rsidRPr="008948A5" w:rsidRDefault="00F03196" w:rsidP="006B71DF">
      <w:pPr>
        <w:pStyle w:val="ConsPlusNormal0"/>
        <w:ind w:firstLine="540"/>
        <w:contextualSpacing/>
        <w:jc w:val="both"/>
        <w:rPr>
          <w:sz w:val="18"/>
          <w:szCs w:val="18"/>
        </w:rPr>
      </w:pPr>
      <w:r w:rsidRPr="008948A5">
        <w:rPr>
          <w:sz w:val="18"/>
          <w:szCs w:val="1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03196" w:rsidRPr="008948A5" w:rsidRDefault="00F03196" w:rsidP="006B71DF">
      <w:pPr>
        <w:pStyle w:val="ConsPlusNormal0"/>
        <w:ind w:firstLine="540"/>
        <w:contextualSpacing/>
        <w:jc w:val="both"/>
        <w:rPr>
          <w:sz w:val="18"/>
          <w:szCs w:val="18"/>
        </w:rPr>
      </w:pPr>
      <w:r w:rsidRPr="008948A5">
        <w:rPr>
          <w:sz w:val="18"/>
          <w:szCs w:val="1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орган, предоставляющий муниципальную услугу, рассматривает поступившие замечания.</w:t>
      </w:r>
    </w:p>
    <w:p w:rsidR="00F03196" w:rsidRPr="008948A5" w:rsidRDefault="00F03196" w:rsidP="006B71DF">
      <w:pPr>
        <w:pStyle w:val="ConsPlusNormal0"/>
        <w:ind w:firstLine="540"/>
        <w:contextualSpacing/>
        <w:jc w:val="both"/>
        <w:rPr>
          <w:sz w:val="18"/>
          <w:szCs w:val="18"/>
        </w:rPr>
      </w:pPr>
      <w:r w:rsidRPr="008948A5">
        <w:rPr>
          <w:sz w:val="18"/>
          <w:szCs w:val="1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p>
    <w:p w:rsidR="00F03196" w:rsidRPr="008948A5" w:rsidRDefault="00F03196" w:rsidP="006B71DF">
      <w:pPr>
        <w:pStyle w:val="ConsPlusNormal0"/>
        <w:ind w:firstLine="540"/>
        <w:contextualSpacing/>
        <w:jc w:val="both"/>
        <w:rPr>
          <w:sz w:val="18"/>
          <w:szCs w:val="18"/>
        </w:rPr>
      </w:pPr>
      <w:proofErr w:type="gramStart"/>
      <w:r w:rsidRPr="008948A5">
        <w:rPr>
          <w:sz w:val="18"/>
          <w:szCs w:val="1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8948A5">
        <w:rPr>
          <w:sz w:val="18"/>
          <w:szCs w:val="18"/>
        </w:rPr>
        <w:t xml:space="preserve"> согласование органам, участвующим в согласовании.</w:t>
      </w:r>
    </w:p>
    <w:p w:rsidR="00F03196" w:rsidRPr="008948A5" w:rsidRDefault="00F03196" w:rsidP="006B71DF">
      <w:pPr>
        <w:pStyle w:val="ConsPlusNormal0"/>
        <w:ind w:firstLine="540"/>
        <w:contextualSpacing/>
        <w:jc w:val="both"/>
        <w:rPr>
          <w:sz w:val="18"/>
          <w:szCs w:val="18"/>
        </w:rPr>
      </w:pPr>
      <w:r w:rsidRPr="008948A5">
        <w:rPr>
          <w:sz w:val="18"/>
          <w:szCs w:val="1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03196" w:rsidRPr="008948A5" w:rsidRDefault="00F03196" w:rsidP="006B71DF">
      <w:pPr>
        <w:pStyle w:val="ConsPlusNormal0"/>
        <w:ind w:firstLine="540"/>
        <w:contextualSpacing/>
        <w:jc w:val="both"/>
        <w:rPr>
          <w:sz w:val="18"/>
          <w:szCs w:val="18"/>
        </w:rPr>
      </w:pPr>
      <w:r w:rsidRPr="008948A5">
        <w:rPr>
          <w:sz w:val="18"/>
          <w:szCs w:val="1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03196" w:rsidRPr="008948A5" w:rsidRDefault="00F03196" w:rsidP="006B71DF">
      <w:pPr>
        <w:pStyle w:val="ConsPlusNormal0"/>
        <w:ind w:firstLine="540"/>
        <w:contextualSpacing/>
        <w:jc w:val="both"/>
        <w:rPr>
          <w:sz w:val="18"/>
          <w:szCs w:val="18"/>
        </w:rPr>
      </w:pPr>
      <w:r w:rsidRPr="008948A5">
        <w:rPr>
          <w:sz w:val="18"/>
          <w:szCs w:val="1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03196" w:rsidRPr="008948A5" w:rsidRDefault="00F03196" w:rsidP="006B71DF">
      <w:pPr>
        <w:pStyle w:val="ConsPlusNormal0"/>
        <w:ind w:firstLine="540"/>
        <w:contextualSpacing/>
        <w:jc w:val="both"/>
        <w:rPr>
          <w:sz w:val="18"/>
          <w:szCs w:val="18"/>
        </w:rPr>
      </w:pPr>
      <w:r w:rsidRPr="008948A5">
        <w:rPr>
          <w:sz w:val="18"/>
          <w:szCs w:val="1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03196" w:rsidRPr="008948A5" w:rsidRDefault="00F03196" w:rsidP="006B71DF">
      <w:pPr>
        <w:pStyle w:val="ConsPlusNormal0"/>
        <w:ind w:firstLine="540"/>
        <w:contextualSpacing/>
        <w:jc w:val="both"/>
        <w:rPr>
          <w:sz w:val="18"/>
          <w:szCs w:val="18"/>
        </w:rPr>
      </w:pPr>
      <w:r w:rsidRPr="008948A5">
        <w:rPr>
          <w:sz w:val="18"/>
          <w:szCs w:val="18"/>
        </w:rPr>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948A5" w:rsidRDefault="00F03196" w:rsidP="006B71DF">
      <w:pPr>
        <w:pStyle w:val="ConsPlusNormal0"/>
        <w:ind w:firstLine="540"/>
        <w:contextualSpacing/>
        <w:jc w:val="both"/>
        <w:rPr>
          <w:sz w:val="18"/>
          <w:szCs w:val="18"/>
        </w:rPr>
      </w:pPr>
      <w:r w:rsidRPr="008948A5">
        <w:rPr>
          <w:sz w:val="18"/>
          <w:szCs w:val="1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Pr="008948A5">
          <w:rPr>
            <w:color w:val="0000FF"/>
            <w:sz w:val="18"/>
            <w:szCs w:val="18"/>
          </w:rPr>
          <w:t>разделом V</w:t>
        </w:r>
      </w:hyperlink>
      <w:r w:rsidRPr="008948A5">
        <w:rPr>
          <w:sz w:val="18"/>
          <w:szCs w:val="18"/>
        </w:rPr>
        <w:t xml:space="preserve"> настоящих Правил.</w:t>
      </w:r>
    </w:p>
    <w:p w:rsidR="00F03196" w:rsidRPr="008948A5" w:rsidRDefault="00F03196" w:rsidP="006B71DF">
      <w:pPr>
        <w:pStyle w:val="ConsPlusNormal0"/>
        <w:ind w:firstLine="540"/>
        <w:contextualSpacing/>
        <w:jc w:val="both"/>
        <w:rPr>
          <w:sz w:val="18"/>
          <w:szCs w:val="18"/>
        </w:rPr>
      </w:pPr>
      <w:r w:rsidRPr="008948A5">
        <w:rPr>
          <w:sz w:val="18"/>
          <w:szCs w:val="1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F03196" w:rsidRPr="008948A5" w:rsidRDefault="00F03196" w:rsidP="006B71DF">
      <w:pPr>
        <w:pStyle w:val="ConsPlusNormal0"/>
        <w:ind w:firstLine="540"/>
        <w:contextualSpacing/>
        <w:jc w:val="both"/>
        <w:rPr>
          <w:sz w:val="18"/>
          <w:szCs w:val="18"/>
        </w:rPr>
      </w:pPr>
      <w:r w:rsidRPr="008948A5">
        <w:rPr>
          <w:sz w:val="18"/>
          <w:szCs w:val="1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237E2C">
        <w:rPr>
          <w:sz w:val="18"/>
          <w:szCs w:val="18"/>
        </w:rPr>
        <w:t>Иванихин</w:t>
      </w:r>
      <w:r w:rsidRPr="008948A5">
        <w:rPr>
          <w:sz w:val="18"/>
          <w:szCs w:val="18"/>
        </w:rPr>
        <w:t>ского муниципального образования Перелюбского муниципального района Саратовской области.</w:t>
      </w:r>
    </w:p>
    <w:p w:rsidR="00F03196" w:rsidRPr="008948A5" w:rsidRDefault="00F03196" w:rsidP="006B71DF">
      <w:pPr>
        <w:pStyle w:val="ConsPlusNormal0"/>
        <w:ind w:firstLine="540"/>
        <w:contextualSpacing/>
        <w:jc w:val="both"/>
        <w:rPr>
          <w:sz w:val="18"/>
          <w:szCs w:val="18"/>
        </w:rPr>
      </w:pPr>
      <w:r w:rsidRPr="008948A5">
        <w:rPr>
          <w:sz w:val="18"/>
          <w:szCs w:val="18"/>
        </w:rPr>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F03196" w:rsidRPr="008948A5" w:rsidRDefault="00F03196" w:rsidP="006B71DF">
      <w:pPr>
        <w:pStyle w:val="ConsPlusNormal0"/>
        <w:contextualSpacing/>
        <w:jc w:val="both"/>
        <w:rPr>
          <w:sz w:val="18"/>
          <w:szCs w:val="18"/>
        </w:rPr>
      </w:pPr>
    </w:p>
    <w:p w:rsidR="00F03196" w:rsidRPr="008948A5" w:rsidRDefault="00F03196" w:rsidP="006B71DF">
      <w:pPr>
        <w:pStyle w:val="ConsPlusTitle"/>
        <w:contextualSpacing/>
        <w:jc w:val="center"/>
        <w:outlineLvl w:val="1"/>
        <w:rPr>
          <w:rFonts w:ascii="Times New Roman" w:hAnsi="Times New Roman" w:cs="Times New Roman"/>
          <w:sz w:val="18"/>
          <w:szCs w:val="18"/>
        </w:rPr>
      </w:pPr>
      <w:bookmarkStart w:id="18" w:name="Par238"/>
      <w:bookmarkEnd w:id="18"/>
      <w:r w:rsidRPr="008948A5">
        <w:rPr>
          <w:rFonts w:ascii="Times New Roman" w:hAnsi="Times New Roman" w:cs="Times New Roman"/>
          <w:sz w:val="18"/>
          <w:szCs w:val="18"/>
        </w:rPr>
        <w:t>IV. Особенности проведения независимой экспертизы проектов</w:t>
      </w:r>
    </w:p>
    <w:p w:rsidR="00F03196" w:rsidRPr="006B71DF" w:rsidRDefault="00F03196" w:rsidP="006B71DF">
      <w:pPr>
        <w:pStyle w:val="ConsPlusTitle"/>
        <w:contextualSpacing/>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6B71DF">
      <w:pPr>
        <w:pStyle w:val="ConsPlusNormal0"/>
        <w:ind w:firstLine="540"/>
        <w:contextualSpacing/>
        <w:jc w:val="both"/>
        <w:rPr>
          <w:sz w:val="18"/>
          <w:szCs w:val="18"/>
        </w:rPr>
      </w:pPr>
      <w:r w:rsidRPr="008948A5">
        <w:rPr>
          <w:sz w:val="18"/>
          <w:szCs w:val="18"/>
        </w:rPr>
        <w:t>51.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F03196" w:rsidRPr="008948A5" w:rsidRDefault="00F03196" w:rsidP="006B71DF">
      <w:pPr>
        <w:pStyle w:val="ConsPlusNormal0"/>
        <w:ind w:firstLine="540"/>
        <w:contextualSpacing/>
        <w:jc w:val="both"/>
        <w:rPr>
          <w:sz w:val="18"/>
          <w:szCs w:val="18"/>
        </w:rPr>
      </w:pPr>
      <w:r w:rsidRPr="008948A5">
        <w:rPr>
          <w:sz w:val="18"/>
          <w:szCs w:val="1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03196" w:rsidRPr="008948A5" w:rsidRDefault="00F03196" w:rsidP="006B71DF">
      <w:pPr>
        <w:pStyle w:val="ConsPlusNormal0"/>
        <w:ind w:firstLine="540"/>
        <w:contextualSpacing/>
        <w:jc w:val="both"/>
        <w:rPr>
          <w:sz w:val="18"/>
          <w:szCs w:val="18"/>
        </w:rPr>
      </w:pPr>
      <w:r w:rsidRPr="008948A5">
        <w:rPr>
          <w:sz w:val="18"/>
          <w:szCs w:val="18"/>
        </w:rPr>
        <w:t>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53.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F03196" w:rsidRPr="008948A5" w:rsidRDefault="00F03196" w:rsidP="006B71DF">
      <w:pPr>
        <w:pStyle w:val="ConsPlusNormal0"/>
        <w:ind w:firstLine="540"/>
        <w:contextualSpacing/>
        <w:jc w:val="both"/>
        <w:rPr>
          <w:sz w:val="18"/>
          <w:szCs w:val="18"/>
        </w:rPr>
      </w:pPr>
      <w:r w:rsidRPr="008948A5">
        <w:rPr>
          <w:sz w:val="18"/>
          <w:szCs w:val="18"/>
        </w:rPr>
        <w:t>54.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55.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F03196" w:rsidRPr="008948A5" w:rsidRDefault="00F03196" w:rsidP="006B71DF">
      <w:pPr>
        <w:pStyle w:val="ConsPlusNormal0"/>
        <w:contextualSpacing/>
        <w:jc w:val="both"/>
        <w:rPr>
          <w:sz w:val="18"/>
          <w:szCs w:val="18"/>
        </w:rPr>
      </w:pPr>
    </w:p>
    <w:p w:rsidR="00F03196" w:rsidRPr="008948A5" w:rsidRDefault="00F03196" w:rsidP="006B71DF">
      <w:pPr>
        <w:pStyle w:val="ConsPlusTitle"/>
        <w:contextualSpacing/>
        <w:jc w:val="center"/>
        <w:outlineLvl w:val="1"/>
        <w:rPr>
          <w:rFonts w:ascii="Times New Roman" w:hAnsi="Times New Roman" w:cs="Times New Roman"/>
          <w:sz w:val="18"/>
          <w:szCs w:val="18"/>
        </w:rPr>
      </w:pPr>
      <w:bookmarkStart w:id="19" w:name="Par248"/>
      <w:bookmarkEnd w:id="19"/>
      <w:r w:rsidRPr="008948A5">
        <w:rPr>
          <w:rFonts w:ascii="Times New Roman" w:hAnsi="Times New Roman" w:cs="Times New Roman"/>
          <w:sz w:val="18"/>
          <w:szCs w:val="18"/>
        </w:rPr>
        <w:t>V. Особенности проведения экспертизы проектов</w:t>
      </w:r>
    </w:p>
    <w:p w:rsidR="00F03196" w:rsidRPr="00695812" w:rsidRDefault="00F03196" w:rsidP="00695812">
      <w:pPr>
        <w:pStyle w:val="ConsPlusTitle"/>
        <w:contextualSpacing/>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6B71DF">
      <w:pPr>
        <w:pStyle w:val="ConsPlusNormal0"/>
        <w:ind w:firstLine="540"/>
        <w:contextualSpacing/>
        <w:jc w:val="both"/>
        <w:rPr>
          <w:sz w:val="18"/>
          <w:szCs w:val="18"/>
        </w:rPr>
      </w:pPr>
      <w:r w:rsidRPr="008948A5">
        <w:rPr>
          <w:sz w:val="18"/>
          <w:szCs w:val="18"/>
        </w:rPr>
        <w:t xml:space="preserve">56. Для проведения экспертизы орган, предоставляющий муниципальную услугу, направляет проект административного регламента в </w:t>
      </w:r>
      <w:r w:rsidR="008A6B28" w:rsidRPr="008948A5">
        <w:rPr>
          <w:sz w:val="18"/>
          <w:szCs w:val="18"/>
        </w:rPr>
        <w:t>Прокуратуру Перелюбского района</w:t>
      </w:r>
      <w:r w:rsidRPr="008948A5">
        <w:rPr>
          <w:sz w:val="18"/>
          <w:szCs w:val="18"/>
        </w:rPr>
        <w:t xml:space="preserve"> (далее - уполномоченный орган).</w:t>
      </w:r>
    </w:p>
    <w:p w:rsidR="00F03196" w:rsidRPr="008948A5" w:rsidRDefault="00F03196" w:rsidP="006B71DF">
      <w:pPr>
        <w:pStyle w:val="ConsPlusNormal0"/>
        <w:ind w:firstLine="540"/>
        <w:contextualSpacing/>
        <w:jc w:val="both"/>
        <w:rPr>
          <w:sz w:val="18"/>
          <w:szCs w:val="18"/>
        </w:rPr>
      </w:pPr>
      <w:r w:rsidRPr="008948A5">
        <w:rPr>
          <w:sz w:val="18"/>
          <w:szCs w:val="18"/>
        </w:rPr>
        <w:t>57. Предметом экспертизы является оценка соответствия проектов административных регламентов требованиям Федерального закона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В рамках экспертизы, в том числе, проверяется:</w:t>
      </w:r>
    </w:p>
    <w:p w:rsidR="00F03196" w:rsidRPr="008948A5" w:rsidRDefault="00F03196" w:rsidP="006B71DF">
      <w:pPr>
        <w:pStyle w:val="ConsPlusNormal0"/>
        <w:ind w:firstLine="540"/>
        <w:contextualSpacing/>
        <w:jc w:val="both"/>
        <w:rPr>
          <w:sz w:val="18"/>
          <w:szCs w:val="18"/>
        </w:rPr>
      </w:pPr>
      <w:r w:rsidRPr="008948A5">
        <w:rPr>
          <w:sz w:val="18"/>
          <w:szCs w:val="18"/>
        </w:rPr>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Pr="008948A5">
          <w:rPr>
            <w:color w:val="0000FF"/>
            <w:sz w:val="18"/>
            <w:szCs w:val="18"/>
          </w:rPr>
          <w:t>пунктов 3</w:t>
        </w:r>
      </w:hyperlink>
      <w:r w:rsidRPr="008948A5">
        <w:rPr>
          <w:sz w:val="18"/>
          <w:szCs w:val="18"/>
        </w:rPr>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Pr="008948A5">
          <w:rPr>
            <w:color w:val="0000FF"/>
            <w:sz w:val="18"/>
            <w:szCs w:val="18"/>
          </w:rPr>
          <w:t>7</w:t>
        </w:r>
      </w:hyperlink>
      <w:r w:rsidRPr="008948A5">
        <w:rPr>
          <w:sz w:val="18"/>
          <w:szCs w:val="18"/>
        </w:rPr>
        <w:t xml:space="preserve"> настоящих Правил;</w:t>
      </w:r>
    </w:p>
    <w:p w:rsidR="00F03196" w:rsidRPr="008948A5" w:rsidRDefault="00F03196" w:rsidP="006B71DF">
      <w:pPr>
        <w:pStyle w:val="ConsPlusNormal0"/>
        <w:ind w:firstLine="540"/>
        <w:contextualSpacing/>
        <w:jc w:val="both"/>
        <w:rPr>
          <w:sz w:val="18"/>
          <w:szCs w:val="18"/>
        </w:rPr>
      </w:pPr>
      <w:r w:rsidRPr="008948A5">
        <w:rPr>
          <w:sz w:val="18"/>
          <w:szCs w:val="18"/>
        </w:rPr>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Pr="008948A5">
          <w:rPr>
            <w:color w:val="0000FF"/>
            <w:sz w:val="18"/>
            <w:szCs w:val="18"/>
          </w:rPr>
          <w:t>частью второй пункта 19</w:t>
        </w:r>
      </w:hyperlink>
      <w:r w:rsidRPr="008948A5">
        <w:rPr>
          <w:sz w:val="18"/>
          <w:szCs w:val="18"/>
        </w:rPr>
        <w:t xml:space="preserve"> настоящих Правил;</w:t>
      </w:r>
    </w:p>
    <w:p w:rsidR="00F03196" w:rsidRPr="008948A5" w:rsidRDefault="00F03196" w:rsidP="006B71DF">
      <w:pPr>
        <w:pStyle w:val="ConsPlusNormal0"/>
        <w:ind w:firstLine="540"/>
        <w:contextualSpacing/>
        <w:jc w:val="both"/>
        <w:rPr>
          <w:sz w:val="18"/>
          <w:szCs w:val="18"/>
        </w:rPr>
      </w:pPr>
      <w:r w:rsidRPr="008948A5">
        <w:rPr>
          <w:sz w:val="18"/>
          <w:szCs w:val="1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03196" w:rsidRPr="008948A5" w:rsidRDefault="00F03196" w:rsidP="006B71DF">
      <w:pPr>
        <w:pStyle w:val="ConsPlusNormal0"/>
        <w:ind w:firstLine="540"/>
        <w:contextualSpacing/>
        <w:jc w:val="both"/>
        <w:rPr>
          <w:sz w:val="18"/>
          <w:szCs w:val="18"/>
        </w:rPr>
      </w:pPr>
      <w:bookmarkStart w:id="20" w:name="Par257"/>
      <w:bookmarkEnd w:id="20"/>
      <w:r w:rsidRPr="008948A5">
        <w:rPr>
          <w:sz w:val="18"/>
          <w:szCs w:val="18"/>
        </w:rPr>
        <w:t>58. При направлении органом, предоставляющим муниципальную услугу, на экспертизу проекта административного регламента к нему прилагается пояснительная записка, в которой приводится следующая информация:</w:t>
      </w:r>
    </w:p>
    <w:p w:rsidR="00F03196" w:rsidRPr="008948A5" w:rsidRDefault="00F03196" w:rsidP="006B71DF">
      <w:pPr>
        <w:pStyle w:val="ConsPlusNormal0"/>
        <w:ind w:firstLine="540"/>
        <w:contextualSpacing/>
        <w:jc w:val="both"/>
        <w:rPr>
          <w:sz w:val="18"/>
          <w:szCs w:val="18"/>
        </w:rPr>
      </w:pPr>
      <w:r w:rsidRPr="008948A5">
        <w:rPr>
          <w:sz w:val="18"/>
          <w:szCs w:val="18"/>
        </w:rPr>
        <w:t>причины внесения изменений в административный регламент;</w:t>
      </w:r>
    </w:p>
    <w:p w:rsidR="00F03196" w:rsidRPr="008948A5" w:rsidRDefault="00F03196" w:rsidP="006B71DF">
      <w:pPr>
        <w:pStyle w:val="ConsPlusNormal0"/>
        <w:ind w:firstLine="540"/>
        <w:contextualSpacing/>
        <w:jc w:val="both"/>
        <w:rPr>
          <w:sz w:val="18"/>
          <w:szCs w:val="18"/>
        </w:rPr>
      </w:pPr>
      <w:r w:rsidRPr="008948A5">
        <w:rPr>
          <w:sz w:val="18"/>
          <w:szCs w:val="18"/>
        </w:rPr>
        <w:t>основные предполагаемые улучшения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сведения о размещении проекта на официальном сайте.</w:t>
      </w:r>
    </w:p>
    <w:p w:rsidR="00F03196" w:rsidRPr="008948A5" w:rsidRDefault="00F03196" w:rsidP="006B71DF">
      <w:pPr>
        <w:pStyle w:val="ConsPlusNormal0"/>
        <w:ind w:firstLine="540"/>
        <w:contextualSpacing/>
        <w:jc w:val="both"/>
        <w:rPr>
          <w:sz w:val="18"/>
          <w:szCs w:val="18"/>
        </w:rPr>
      </w:pPr>
      <w:r w:rsidRPr="008948A5">
        <w:rPr>
          <w:sz w:val="18"/>
          <w:szCs w:val="18"/>
        </w:rPr>
        <w:t>Если основанием для разработки проекта административного регламента услуги является акт прокурорского реагирования, то проект административного регламента направляется на экспертизу с приложением указанного акта.</w:t>
      </w:r>
    </w:p>
    <w:p w:rsidR="00F03196" w:rsidRPr="008948A5" w:rsidRDefault="00F03196" w:rsidP="006B71DF">
      <w:pPr>
        <w:pStyle w:val="ConsPlusNormal0"/>
        <w:ind w:firstLine="540"/>
        <w:contextualSpacing/>
        <w:jc w:val="both"/>
        <w:rPr>
          <w:sz w:val="18"/>
          <w:szCs w:val="18"/>
        </w:rPr>
      </w:pPr>
      <w:r w:rsidRPr="008948A5">
        <w:rPr>
          <w:sz w:val="18"/>
          <w:szCs w:val="18"/>
        </w:rPr>
        <w:t>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проект административного регламента направляется на экспертизу с приложением проектов иных нормативных правовых актов муниципального образования, регулирующих порядок предоставления муниципальной услуги.</w:t>
      </w:r>
    </w:p>
    <w:p w:rsidR="00F03196" w:rsidRPr="008948A5" w:rsidRDefault="00F03196" w:rsidP="006B71DF">
      <w:pPr>
        <w:pStyle w:val="ConsPlusNormal0"/>
        <w:ind w:firstLine="540"/>
        <w:contextualSpacing/>
        <w:jc w:val="both"/>
        <w:rPr>
          <w:sz w:val="18"/>
          <w:szCs w:val="18"/>
        </w:rPr>
      </w:pPr>
      <w:r w:rsidRPr="008948A5">
        <w:rPr>
          <w:sz w:val="18"/>
          <w:szCs w:val="18"/>
        </w:rPr>
        <w:t>59. В случае получения заключения прокуратуры области на проект административного регламента орган, предоставляющий муниципальную услугу, в течение 2 рабочих дней со дня получения такого заключения направляет его в уполномоченный орган.</w:t>
      </w:r>
    </w:p>
    <w:p w:rsidR="00F03196" w:rsidRPr="008948A5" w:rsidRDefault="00F03196" w:rsidP="006B71DF">
      <w:pPr>
        <w:pStyle w:val="ConsPlusNormal0"/>
        <w:ind w:firstLine="540"/>
        <w:contextualSpacing/>
        <w:jc w:val="both"/>
        <w:rPr>
          <w:sz w:val="18"/>
          <w:szCs w:val="18"/>
        </w:rPr>
      </w:pPr>
      <w:r w:rsidRPr="008948A5">
        <w:rPr>
          <w:sz w:val="18"/>
          <w:szCs w:val="18"/>
        </w:rPr>
        <w:t xml:space="preserve">60. Проект административного регламента возвращается уполномоченным органом без экспертизы в случае, если не соблюдены требования, предусмотренные в </w:t>
      </w:r>
      <w:hyperlink w:anchor="Par257" w:tooltip="58. При направлении органом, предоставляющим государственную услугу, на экспертизу проекта административного регламента к нему прилагается пояснительная записка, в которой приводится следующая информация:" w:history="1">
        <w:r w:rsidRPr="008948A5">
          <w:rPr>
            <w:color w:val="0000FF"/>
            <w:sz w:val="18"/>
            <w:szCs w:val="18"/>
          </w:rPr>
          <w:t>пункте 58</w:t>
        </w:r>
      </w:hyperlink>
      <w:r w:rsidRPr="008948A5">
        <w:rPr>
          <w:sz w:val="18"/>
          <w:szCs w:val="18"/>
        </w:rPr>
        <w:t xml:space="preserve"> настоящего раздела, а также в случае отсутствия сведений о соответствующей муниципальной услуге в перечнях услуг, размещенных на Едином портале государственных и муниципальных услуг.</w:t>
      </w:r>
    </w:p>
    <w:p w:rsidR="00F03196" w:rsidRPr="008948A5" w:rsidRDefault="00F03196" w:rsidP="006B71DF">
      <w:pPr>
        <w:pStyle w:val="ConsPlusNormal0"/>
        <w:ind w:firstLine="540"/>
        <w:contextualSpacing/>
        <w:jc w:val="both"/>
        <w:rPr>
          <w:sz w:val="18"/>
          <w:szCs w:val="18"/>
        </w:rPr>
      </w:pPr>
      <w:r w:rsidRPr="008948A5">
        <w:rPr>
          <w:sz w:val="18"/>
          <w:szCs w:val="18"/>
        </w:rPr>
        <w:t>В случае возвращения проекта административного регламента без экспертизы нарушения должны быть устранены, а соответствующий проект административного регламента повторно представлен на экспертизу.</w:t>
      </w:r>
    </w:p>
    <w:p w:rsidR="00F03196" w:rsidRPr="008948A5" w:rsidRDefault="00F03196" w:rsidP="006B71DF">
      <w:pPr>
        <w:pStyle w:val="ConsPlusNormal0"/>
        <w:ind w:firstLine="540"/>
        <w:contextualSpacing/>
        <w:jc w:val="both"/>
        <w:rPr>
          <w:sz w:val="18"/>
          <w:szCs w:val="18"/>
        </w:rPr>
      </w:pPr>
      <w:r w:rsidRPr="008948A5">
        <w:rPr>
          <w:sz w:val="18"/>
          <w:szCs w:val="18"/>
        </w:rPr>
        <w:t>61. По результатам рассмотрения проекта административного регламента уполномоченный орган в течение 10 рабочих дней со дня получения проекта административного регламента направляет заключение в орган, предоставляющий муниципальную услугу.</w:t>
      </w:r>
    </w:p>
    <w:p w:rsidR="00F03196" w:rsidRPr="008948A5" w:rsidRDefault="00F03196" w:rsidP="006B71DF">
      <w:pPr>
        <w:pStyle w:val="ConsPlusNormal0"/>
        <w:ind w:firstLine="540"/>
        <w:contextualSpacing/>
        <w:jc w:val="both"/>
        <w:rPr>
          <w:sz w:val="18"/>
          <w:szCs w:val="18"/>
        </w:rPr>
      </w:pPr>
      <w:r w:rsidRPr="008948A5">
        <w:rPr>
          <w:sz w:val="18"/>
          <w:szCs w:val="18"/>
        </w:rPr>
        <w:t>62. При наличии в заключени</w:t>
      </w:r>
      <w:proofErr w:type="gramStart"/>
      <w:r w:rsidRPr="008948A5">
        <w:rPr>
          <w:sz w:val="18"/>
          <w:szCs w:val="18"/>
        </w:rPr>
        <w:t>и</w:t>
      </w:r>
      <w:proofErr w:type="gramEnd"/>
      <w:r w:rsidRPr="008948A5">
        <w:rPr>
          <w:sz w:val="18"/>
          <w:szCs w:val="18"/>
        </w:rPr>
        <w:t xml:space="preserve">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03196" w:rsidRPr="008948A5" w:rsidRDefault="00F03196" w:rsidP="006B71DF">
      <w:pPr>
        <w:pStyle w:val="ConsPlusNormal0"/>
        <w:ind w:firstLine="540"/>
        <w:contextualSpacing/>
        <w:jc w:val="both"/>
        <w:rPr>
          <w:sz w:val="18"/>
          <w:szCs w:val="18"/>
        </w:rPr>
      </w:pPr>
      <w:r w:rsidRPr="008948A5">
        <w:rPr>
          <w:sz w:val="18"/>
          <w:szCs w:val="18"/>
        </w:rPr>
        <w:t>Повторное направление доработанного проекта административного регламента на экспертизу не требуется.</w:t>
      </w:r>
    </w:p>
    <w:p w:rsidR="00F03196" w:rsidRPr="008948A5" w:rsidRDefault="00F03196" w:rsidP="006B71DF">
      <w:pPr>
        <w:pStyle w:val="ConsPlusNormal0"/>
        <w:ind w:firstLine="540"/>
        <w:contextualSpacing/>
        <w:jc w:val="both"/>
        <w:rPr>
          <w:sz w:val="18"/>
          <w:szCs w:val="18"/>
        </w:rPr>
      </w:pPr>
      <w:r w:rsidRPr="008948A5">
        <w:rPr>
          <w:sz w:val="18"/>
          <w:szCs w:val="18"/>
        </w:rPr>
        <w:t>63. В срок не более 5 рабочих дней со дня получения заключения орган, предоставляющий муниципальную услугу, направляет в уполномоченный орган отзыв на заключение с указанием, что все замечания и предложения учтены, либо с обоснованием своей позиции, если замечания и предложения не принимаются.</w:t>
      </w:r>
    </w:p>
    <w:p w:rsidR="00F03196" w:rsidRPr="00695812" w:rsidRDefault="00F03196" w:rsidP="00695812">
      <w:pPr>
        <w:pStyle w:val="ConsPlusNormal0"/>
        <w:ind w:firstLine="540"/>
        <w:contextualSpacing/>
        <w:jc w:val="both"/>
        <w:rPr>
          <w:sz w:val="18"/>
          <w:szCs w:val="18"/>
        </w:rPr>
      </w:pPr>
      <w:r w:rsidRPr="008948A5">
        <w:rPr>
          <w:sz w:val="18"/>
          <w:szCs w:val="18"/>
        </w:rPr>
        <w:t>64.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A6B28" w:rsidRDefault="00F03196" w:rsidP="006B71DF">
      <w:pPr>
        <w:spacing w:after="0" w:line="240" w:lineRule="auto"/>
        <w:ind w:left="2915" w:right="55"/>
        <w:contextualSpacing/>
      </w:pPr>
    </w:p>
    <w:p w:rsidR="00F03196" w:rsidRPr="008A6B28" w:rsidRDefault="00F03196" w:rsidP="006B71DF">
      <w:pPr>
        <w:spacing w:after="0" w:line="240" w:lineRule="auto"/>
        <w:ind w:left="2915" w:right="55"/>
        <w:contextualSpacing/>
      </w:pPr>
    </w:p>
    <w:p w:rsidR="00F03196" w:rsidRPr="008A6B28" w:rsidRDefault="00F03196" w:rsidP="006B71DF">
      <w:pPr>
        <w:spacing w:after="0" w:line="240" w:lineRule="auto"/>
        <w:ind w:left="2915" w:right="55"/>
        <w:contextualSpacing/>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F03196" w:rsidRPr="008A6B28" w:rsidRDefault="00F03196" w:rsidP="006B71DF">
      <w:pPr>
        <w:autoSpaceDE w:val="0"/>
        <w:autoSpaceDN w:val="0"/>
        <w:adjustRightInd w:val="0"/>
        <w:spacing w:after="0" w:line="240" w:lineRule="auto"/>
        <w:contextualSpacing/>
        <w:jc w:val="center"/>
      </w:pPr>
    </w:p>
    <w:p w:rsidR="00175DFE" w:rsidRDefault="00175DFE"/>
    <w:sectPr w:rsidR="00175DFE" w:rsidSect="0069581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196"/>
    <w:rsid w:val="00175DFE"/>
    <w:rsid w:val="001F0BF3"/>
    <w:rsid w:val="00211FA1"/>
    <w:rsid w:val="00237E2C"/>
    <w:rsid w:val="0025003D"/>
    <w:rsid w:val="002A5149"/>
    <w:rsid w:val="004069F0"/>
    <w:rsid w:val="005C0912"/>
    <w:rsid w:val="005C5C16"/>
    <w:rsid w:val="00617AC9"/>
    <w:rsid w:val="00695812"/>
    <w:rsid w:val="006B71DF"/>
    <w:rsid w:val="00783767"/>
    <w:rsid w:val="008948A5"/>
    <w:rsid w:val="008A6B28"/>
    <w:rsid w:val="00D65C38"/>
    <w:rsid w:val="00F0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196"/>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F03196"/>
    <w:rPr>
      <w:rFonts w:ascii="Times New Roman" w:eastAsia="Times New Roman" w:hAnsi="Times New Roman" w:cs="Times New Roman"/>
      <w:sz w:val="28"/>
      <w:szCs w:val="28"/>
    </w:rPr>
  </w:style>
  <w:style w:type="paragraph" w:customStyle="1" w:styleId="ConsPlusNormal0">
    <w:name w:val="ConsPlusNormal"/>
    <w:link w:val="ConsPlusNormal"/>
    <w:rsid w:val="00F0319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F03196"/>
    <w:pPr>
      <w:widowControl w:val="0"/>
      <w:autoSpaceDE w:val="0"/>
      <w:autoSpaceDN w:val="0"/>
      <w:adjustRightInd w:val="0"/>
      <w:spacing w:after="0" w:line="240" w:lineRule="auto"/>
    </w:pPr>
    <w:rPr>
      <w:rFonts w:ascii="Arial" w:eastAsia="Times New Roman" w:hAnsi="Arial" w:cs="Arial"/>
      <w:b/>
      <w:bCs/>
      <w:sz w:val="24"/>
      <w:szCs w:val="24"/>
    </w:rPr>
  </w:style>
  <w:style w:type="paragraph" w:styleId="a4">
    <w:name w:val="Balloon Text"/>
    <w:basedOn w:val="a"/>
    <w:link w:val="a5"/>
    <w:uiPriority w:val="99"/>
    <w:semiHidden/>
    <w:unhideWhenUsed/>
    <w:rsid w:val="00F03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2023-06-15T12:22:00Z</cp:lastPrinted>
  <dcterms:created xsi:type="dcterms:W3CDTF">2023-06-14T07:16:00Z</dcterms:created>
  <dcterms:modified xsi:type="dcterms:W3CDTF">2023-06-15T12:24:00Z</dcterms:modified>
</cp:coreProperties>
</file>